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80C76" w14:textId="77777777" w:rsidR="00BA465A" w:rsidRDefault="00BA465A">
      <w:pPr>
        <w:pStyle w:val="Textoindependiente"/>
        <w:spacing w:before="84"/>
        <w:rPr>
          <w:rFonts w:ascii="Times New Roman"/>
          <w:sz w:val="20"/>
        </w:rPr>
      </w:pPr>
    </w:p>
    <w:p w14:paraId="3732E42F" w14:textId="77777777" w:rsidR="00BA465A" w:rsidRDefault="00BA465A">
      <w:pPr>
        <w:pStyle w:val="Textoindependiente"/>
        <w:rPr>
          <w:rFonts w:ascii="Times New Roman"/>
          <w:sz w:val="20"/>
        </w:rPr>
        <w:sectPr w:rsidR="00BA465A">
          <w:type w:val="continuous"/>
          <w:pgSz w:w="12240" w:h="20160"/>
          <w:pgMar w:top="1480" w:right="720" w:bottom="280" w:left="1440" w:header="720" w:footer="720" w:gutter="0"/>
          <w:cols w:space="720"/>
        </w:sectPr>
      </w:pPr>
    </w:p>
    <w:p w14:paraId="3668A655" w14:textId="77777777" w:rsidR="00BA465A" w:rsidRDefault="00BA465A">
      <w:pPr>
        <w:pStyle w:val="Textoindependiente"/>
        <w:rPr>
          <w:rFonts w:ascii="Times New Roman"/>
        </w:rPr>
      </w:pPr>
    </w:p>
    <w:p w14:paraId="67C1DAC0" w14:textId="77777777" w:rsidR="00BA465A" w:rsidRDefault="00BA465A">
      <w:pPr>
        <w:pStyle w:val="Textoindependiente"/>
        <w:rPr>
          <w:rFonts w:ascii="Times New Roman"/>
        </w:rPr>
      </w:pPr>
    </w:p>
    <w:p w14:paraId="12F1E9B8" w14:textId="77777777" w:rsidR="00BA465A" w:rsidRDefault="00BA465A">
      <w:pPr>
        <w:pStyle w:val="Textoindependiente"/>
        <w:rPr>
          <w:rFonts w:ascii="Times New Roman"/>
        </w:rPr>
      </w:pPr>
    </w:p>
    <w:p w14:paraId="659FF5E2" w14:textId="77777777" w:rsidR="00BA465A" w:rsidRDefault="00BA465A">
      <w:pPr>
        <w:pStyle w:val="Textoindependiente"/>
        <w:spacing w:before="118"/>
        <w:rPr>
          <w:rFonts w:ascii="Times New Roman"/>
        </w:rPr>
      </w:pPr>
    </w:p>
    <w:p w14:paraId="44A8C83A" w14:textId="77777777" w:rsidR="00BA465A" w:rsidRDefault="00000000">
      <w:pPr>
        <w:pStyle w:val="Ttulo1"/>
        <w:ind w:left="3392"/>
        <w:jc w:val="center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18F3858" wp14:editId="0E714317">
            <wp:simplePos x="0" y="0"/>
            <wp:positionH relativeFrom="page">
              <wp:posOffset>952735</wp:posOffset>
            </wp:positionH>
            <wp:positionV relativeFrom="paragraph">
              <wp:posOffset>-973383</wp:posOffset>
            </wp:positionV>
            <wp:extent cx="2507379" cy="7112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737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LISTA DE</w:t>
      </w:r>
      <w:r>
        <w:rPr>
          <w:spacing w:val="-2"/>
        </w:rPr>
        <w:t xml:space="preserve"> </w:t>
      </w:r>
      <w:r>
        <w:t xml:space="preserve">ÚTILES </w:t>
      </w:r>
      <w:r>
        <w:rPr>
          <w:spacing w:val="-2"/>
        </w:rPr>
        <w:t>ESCOLARES</w:t>
      </w:r>
    </w:p>
    <w:p w14:paraId="1A162CD8" w14:textId="1932164F" w:rsidR="00BA465A" w:rsidRDefault="00000000">
      <w:pPr>
        <w:pStyle w:val="Textoindependiente"/>
        <w:ind w:left="3395"/>
        <w:jc w:val="center"/>
      </w:pPr>
      <w:r>
        <w:t>Terceros</w:t>
      </w:r>
      <w:r>
        <w:rPr>
          <w:spacing w:val="-4"/>
        </w:rPr>
        <w:t xml:space="preserve"> </w:t>
      </w:r>
      <w:r>
        <w:t>Básicos</w:t>
      </w:r>
      <w:r>
        <w:rPr>
          <w:spacing w:val="-2"/>
        </w:rPr>
        <w:t xml:space="preserve"> </w:t>
      </w:r>
    </w:p>
    <w:p w14:paraId="5FC310CA" w14:textId="77777777" w:rsidR="00BA465A" w:rsidRDefault="00000000">
      <w:pPr>
        <w:pStyle w:val="Ttulo1"/>
        <w:spacing w:before="51"/>
        <w:ind w:left="0" w:right="658"/>
        <w:jc w:val="right"/>
      </w:pPr>
      <w:r>
        <w:rPr>
          <w:b w:val="0"/>
        </w:rPr>
        <w:br w:type="column"/>
      </w:r>
      <w:r>
        <w:t>Colegio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Bosque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Renca</w:t>
      </w:r>
    </w:p>
    <w:p w14:paraId="596809AC" w14:textId="77777777" w:rsidR="00BA465A" w:rsidRDefault="00000000">
      <w:pPr>
        <w:pStyle w:val="Textoindependiente"/>
        <w:ind w:right="657"/>
        <w:jc w:val="right"/>
      </w:pPr>
      <w:r>
        <w:t>Coordinación</w:t>
      </w:r>
      <w:r>
        <w:rPr>
          <w:spacing w:val="-9"/>
        </w:rPr>
        <w:t xml:space="preserve"> </w:t>
      </w:r>
      <w:r>
        <w:rPr>
          <w:spacing w:val="-2"/>
        </w:rPr>
        <w:t>Académica</w:t>
      </w:r>
    </w:p>
    <w:p w14:paraId="2C4F074B" w14:textId="77777777" w:rsidR="00BA465A" w:rsidRDefault="00BA465A">
      <w:pPr>
        <w:pStyle w:val="Textoindependiente"/>
        <w:jc w:val="right"/>
        <w:sectPr w:rsidR="00BA465A">
          <w:type w:val="continuous"/>
          <w:pgSz w:w="12240" w:h="20160"/>
          <w:pgMar w:top="1480" w:right="720" w:bottom="280" w:left="1440" w:header="720" w:footer="720" w:gutter="0"/>
          <w:cols w:num="2" w:space="720" w:equalWidth="0">
            <w:col w:w="6168" w:space="471"/>
            <w:col w:w="3441"/>
          </w:cols>
        </w:sectPr>
      </w:pPr>
    </w:p>
    <w:p w14:paraId="6ED78490" w14:textId="77777777" w:rsidR="00BA465A" w:rsidRDefault="00000000">
      <w:pPr>
        <w:pStyle w:val="Textoindependiente"/>
        <w:spacing w:before="281"/>
        <w:ind w:left="139"/>
        <w:jc w:val="both"/>
      </w:pPr>
      <w:r>
        <w:t>Estimada</w:t>
      </w:r>
      <w:r>
        <w:rPr>
          <w:spacing w:val="-7"/>
        </w:rPr>
        <w:t xml:space="preserve"> </w:t>
      </w:r>
      <w:r>
        <w:t>(o)</w:t>
      </w:r>
      <w:r>
        <w:rPr>
          <w:spacing w:val="-4"/>
        </w:rPr>
        <w:t xml:space="preserve"> </w:t>
      </w:r>
      <w:r>
        <w:t>apoderada</w:t>
      </w:r>
      <w:r>
        <w:rPr>
          <w:spacing w:val="-3"/>
        </w:rPr>
        <w:t xml:space="preserve"> </w:t>
      </w:r>
      <w:r>
        <w:rPr>
          <w:spacing w:val="-4"/>
        </w:rPr>
        <w:t>(o):</w:t>
      </w:r>
    </w:p>
    <w:p w14:paraId="5D056A9E" w14:textId="4BC30BAB" w:rsidR="00BA465A" w:rsidRDefault="00000000">
      <w:pPr>
        <w:pStyle w:val="Textoindependiente"/>
        <w:spacing w:before="293"/>
        <w:ind w:left="139" w:right="656"/>
        <w:jc w:val="both"/>
      </w:pPr>
      <w:r>
        <w:t>A continuación, se indican los útiles escolares para el período académic</w:t>
      </w:r>
      <w:r w:rsidR="00530D8F">
        <w:t>o</w:t>
      </w:r>
      <w:r>
        <w:t>. Estos tienen como objetivo apoyar las experiencias de aprendizaje de su pupilo (a). Por lo tanto, es indispensable llegar con el material solicitado.</w:t>
      </w:r>
    </w:p>
    <w:p w14:paraId="33D8153A" w14:textId="77777777" w:rsidR="00BA465A" w:rsidRDefault="00BA465A">
      <w:pPr>
        <w:pStyle w:val="Textoindependiente"/>
        <w:spacing w:before="196"/>
      </w:pPr>
    </w:p>
    <w:p w14:paraId="03B32625" w14:textId="77777777" w:rsidR="00BA465A" w:rsidRDefault="00000000">
      <w:pPr>
        <w:ind w:left="257"/>
        <w:rPr>
          <w:b/>
          <w:sz w:val="24"/>
        </w:rPr>
      </w:pPr>
      <w:r>
        <w:rPr>
          <w:b/>
          <w:w w:val="105"/>
          <w:sz w:val="24"/>
          <w:u w:val="single"/>
        </w:rPr>
        <w:t>Materiales</w:t>
      </w:r>
      <w:r>
        <w:rPr>
          <w:b/>
          <w:spacing w:val="-11"/>
          <w:w w:val="105"/>
          <w:sz w:val="24"/>
          <w:u w:val="single"/>
        </w:rPr>
        <w:t xml:space="preserve"> </w:t>
      </w:r>
      <w:r>
        <w:rPr>
          <w:b/>
          <w:w w:val="105"/>
          <w:sz w:val="24"/>
          <w:u w:val="single"/>
        </w:rPr>
        <w:t>para</w:t>
      </w:r>
      <w:r>
        <w:rPr>
          <w:b/>
          <w:spacing w:val="-9"/>
          <w:w w:val="105"/>
          <w:sz w:val="24"/>
          <w:u w:val="single"/>
        </w:rPr>
        <w:t xml:space="preserve"> </w:t>
      </w:r>
      <w:r>
        <w:rPr>
          <w:b/>
          <w:w w:val="105"/>
          <w:sz w:val="24"/>
          <w:u w:val="single"/>
        </w:rPr>
        <w:t>todas</w:t>
      </w:r>
      <w:r>
        <w:rPr>
          <w:b/>
          <w:spacing w:val="-9"/>
          <w:w w:val="105"/>
          <w:sz w:val="24"/>
          <w:u w:val="single"/>
        </w:rPr>
        <w:t xml:space="preserve"> </w:t>
      </w:r>
      <w:r>
        <w:rPr>
          <w:b/>
          <w:w w:val="105"/>
          <w:sz w:val="24"/>
          <w:u w:val="single"/>
        </w:rPr>
        <w:t>las</w:t>
      </w:r>
      <w:r>
        <w:rPr>
          <w:b/>
          <w:spacing w:val="-10"/>
          <w:w w:val="105"/>
          <w:sz w:val="24"/>
          <w:u w:val="single"/>
        </w:rPr>
        <w:t xml:space="preserve"> </w:t>
      </w:r>
      <w:r>
        <w:rPr>
          <w:b/>
          <w:spacing w:val="-2"/>
          <w:w w:val="105"/>
          <w:sz w:val="24"/>
          <w:u w:val="single"/>
        </w:rPr>
        <w:t>clases:</w:t>
      </w:r>
    </w:p>
    <w:p w14:paraId="0ACB0547" w14:textId="77777777" w:rsidR="00BA465A" w:rsidRDefault="00000000">
      <w:pPr>
        <w:pStyle w:val="Prrafodelista"/>
        <w:numPr>
          <w:ilvl w:val="0"/>
          <w:numId w:val="5"/>
        </w:numPr>
        <w:tabs>
          <w:tab w:val="left" w:pos="979"/>
        </w:tabs>
        <w:spacing w:before="139"/>
        <w:rPr>
          <w:sz w:val="24"/>
        </w:rPr>
      </w:pPr>
      <w:r>
        <w:rPr>
          <w:w w:val="105"/>
          <w:sz w:val="24"/>
        </w:rPr>
        <w:t>Los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cuadernos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utilizarán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desde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primer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día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clases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según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horario.</w:t>
      </w:r>
    </w:p>
    <w:p w14:paraId="2996323C" w14:textId="77777777" w:rsidR="00BA465A" w:rsidRDefault="00000000">
      <w:pPr>
        <w:pStyle w:val="Prrafodelista"/>
        <w:numPr>
          <w:ilvl w:val="0"/>
          <w:numId w:val="5"/>
        </w:numPr>
        <w:tabs>
          <w:tab w:val="left" w:pos="979"/>
        </w:tabs>
        <w:rPr>
          <w:sz w:val="24"/>
        </w:rPr>
      </w:pPr>
      <w:r>
        <w:rPr>
          <w:w w:val="105"/>
          <w:sz w:val="24"/>
        </w:rPr>
        <w:t>Todos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los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materiales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son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uso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personal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y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se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solicitarán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durante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-13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año.</w:t>
      </w:r>
    </w:p>
    <w:p w14:paraId="0211FF8B" w14:textId="77777777" w:rsidR="00BA465A" w:rsidRDefault="00000000">
      <w:pPr>
        <w:pStyle w:val="Prrafodelista"/>
        <w:numPr>
          <w:ilvl w:val="0"/>
          <w:numId w:val="5"/>
        </w:numPr>
        <w:tabs>
          <w:tab w:val="left" w:pos="979"/>
        </w:tabs>
        <w:spacing w:before="14"/>
        <w:rPr>
          <w:sz w:val="24"/>
        </w:rPr>
      </w:pPr>
      <w:r>
        <w:rPr>
          <w:w w:val="105"/>
          <w:sz w:val="24"/>
        </w:rPr>
        <w:t>Cada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material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debe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estar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marcado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con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nombre,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apellido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y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curso.</w:t>
      </w:r>
    </w:p>
    <w:p w14:paraId="07851F83" w14:textId="61BC09A1" w:rsidR="00BA465A" w:rsidRDefault="00BF086C">
      <w:pPr>
        <w:pStyle w:val="Textoindependiente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2788E5" wp14:editId="43468F2A">
                <wp:simplePos x="0" y="0"/>
                <wp:positionH relativeFrom="page">
                  <wp:posOffset>1092835</wp:posOffset>
                </wp:positionH>
                <wp:positionV relativeFrom="paragraph">
                  <wp:posOffset>181610</wp:posOffset>
                </wp:positionV>
                <wp:extent cx="5801360" cy="3577590"/>
                <wp:effectExtent l="0" t="0" r="15240" b="1651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1360" cy="35775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AD0622" w14:textId="7A58A2CA" w:rsidR="00BA465A" w:rsidRDefault="00BE3512" w:rsidP="00BE3512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Estuche</w:t>
                            </w:r>
                            <w:r>
                              <w:rPr>
                                <w:b/>
                                <w:spacing w:val="3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>con:</w:t>
                            </w:r>
                          </w:p>
                          <w:p w14:paraId="5DD121EA" w14:textId="671DB93F" w:rsidR="00BA465A" w:rsidRDefault="00BE3512">
                            <w:pPr>
                              <w:pStyle w:val="Textoindependiente"/>
                              <w:spacing w:before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3B0EE680" w14:textId="77777777" w:rsidR="00BA465A" w:rsidRDefault="00000000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38"/>
                              </w:tabs>
                              <w:ind w:left="238" w:hanging="133"/>
                            </w:pPr>
                            <w:r>
                              <w:rPr>
                                <w:w w:val="105"/>
                              </w:rPr>
                              <w:t>3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Lápices</w:t>
                            </w:r>
                            <w:proofErr w:type="gramEnd"/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grafito.</w:t>
                            </w:r>
                          </w:p>
                          <w:p w14:paraId="45AD83D5" w14:textId="77777777" w:rsidR="00BA465A" w:rsidRDefault="00000000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38"/>
                              </w:tabs>
                              <w:spacing w:before="15"/>
                              <w:ind w:left="238" w:hanging="133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Goma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borrar.</w:t>
                            </w:r>
                          </w:p>
                          <w:p w14:paraId="2CA75939" w14:textId="77777777" w:rsidR="00BA465A" w:rsidRDefault="00000000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38"/>
                              </w:tabs>
                              <w:spacing w:before="14"/>
                              <w:ind w:left="238" w:hanging="133"/>
                            </w:pPr>
                            <w:r>
                              <w:rPr>
                                <w:w w:val="105"/>
                              </w:rPr>
                              <w:t>2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Lápices</w:t>
                            </w:r>
                            <w:proofErr w:type="gramEnd"/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Bicolor.</w:t>
                            </w:r>
                          </w:p>
                          <w:p w14:paraId="2B16A731" w14:textId="77777777" w:rsidR="00BA465A" w:rsidRDefault="00000000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38"/>
                              </w:tabs>
                              <w:spacing w:before="14"/>
                              <w:ind w:left="238" w:hanging="133"/>
                            </w:pPr>
                            <w:r>
                              <w:rPr>
                                <w:w w:val="105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w w:val="105"/>
                              </w:rPr>
                              <w:t>Destacadores</w:t>
                            </w:r>
                            <w:proofErr w:type="gramEnd"/>
                            <w:r>
                              <w:rPr>
                                <w:spacing w:val="-2"/>
                                <w:w w:val="105"/>
                              </w:rPr>
                              <w:t>.</w:t>
                            </w:r>
                          </w:p>
                          <w:p w14:paraId="1F18C138" w14:textId="77777777" w:rsidR="00BA465A" w:rsidRDefault="00000000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38"/>
                              </w:tabs>
                              <w:spacing w:before="15"/>
                              <w:ind w:left="238" w:hanging="133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Regla</w:t>
                            </w:r>
                            <w:proofErr w:type="gramEnd"/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20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cm.</w:t>
                            </w:r>
                          </w:p>
                          <w:p w14:paraId="13B94096" w14:textId="77777777" w:rsidR="00BA465A" w:rsidRDefault="00000000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38"/>
                              </w:tabs>
                              <w:spacing w:before="16"/>
                              <w:ind w:left="238" w:hanging="133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Saca</w:t>
                            </w:r>
                            <w:proofErr w:type="gramEnd"/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punta.</w:t>
                            </w:r>
                          </w:p>
                          <w:p w14:paraId="44EF79A8" w14:textId="77777777" w:rsidR="00BA465A" w:rsidRDefault="00000000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38"/>
                              </w:tabs>
                              <w:spacing w:before="14"/>
                              <w:ind w:left="238" w:hanging="133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Tijera</w:t>
                            </w:r>
                            <w:proofErr w:type="gramEnd"/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punta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roma.</w:t>
                            </w:r>
                          </w:p>
                          <w:p w14:paraId="321B0098" w14:textId="77777777" w:rsidR="00BA465A" w:rsidRDefault="00000000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38"/>
                              </w:tabs>
                              <w:spacing w:before="15"/>
                              <w:ind w:left="238" w:hanging="133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Pegamento</w:t>
                            </w:r>
                            <w:proofErr w:type="gramEnd"/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barra.</w:t>
                            </w:r>
                          </w:p>
                          <w:p w14:paraId="50F28389" w14:textId="77777777" w:rsidR="00BA465A" w:rsidRDefault="00000000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38"/>
                              </w:tabs>
                              <w:spacing w:before="19"/>
                              <w:ind w:left="238" w:hanging="133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caja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Lápices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colores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12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unidades.</w:t>
                            </w:r>
                          </w:p>
                          <w:p w14:paraId="02AD0114" w14:textId="77777777" w:rsidR="00BA465A" w:rsidRDefault="00000000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38"/>
                              </w:tabs>
                              <w:spacing w:before="21"/>
                              <w:ind w:left="238" w:hanging="133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plumón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pizarra</w:t>
                            </w:r>
                          </w:p>
                          <w:p w14:paraId="420F1BBB" w14:textId="77777777" w:rsidR="00BA465A" w:rsidRDefault="00BA465A">
                            <w:pPr>
                              <w:pStyle w:val="Textoindependiente"/>
                              <w:spacing w:before="44"/>
                            </w:pPr>
                          </w:p>
                          <w:p w14:paraId="58A7A901" w14:textId="77777777" w:rsidR="00BA465A" w:rsidRDefault="00000000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825"/>
                              </w:tabs>
                              <w:spacing w:before="1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Recordar</w:t>
                            </w:r>
                            <w:proofErr w:type="gramEnd"/>
                            <w:r>
                              <w:rPr>
                                <w:b/>
                                <w:spacing w:val="-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estos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materiales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deben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estar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durante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todo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año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4"/>
                              </w:rPr>
                              <w:t>estuche.</w:t>
                            </w:r>
                          </w:p>
                          <w:p w14:paraId="330B7490" w14:textId="77777777" w:rsidR="00BA465A" w:rsidRDefault="00000000">
                            <w:pPr>
                              <w:spacing w:before="292"/>
                              <w:ind w:left="105" w:right="113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Además,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enviar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todos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los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días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cuaderno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chico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100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hojas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ser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utilizado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como libreta de comunicaciones. Forrado con color a elección e identificado con nombre, apellido y curso.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788E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86.05pt;margin-top:14.3pt;width:456.8pt;height:281.7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" filled="f" strokeweight=".16931mm">
                <v:path arrowok="t"/>
                <v:textbox inset="0,0,0,0">
                  <w:txbxContent>
                    <w:p w14:paraId="59AD0622" w14:textId="7A58A2CA" w:rsidR="00BA465A" w:rsidRDefault="00BE3512" w:rsidP="00BE3512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Estuche</w:t>
                      </w:r>
                      <w:r>
                        <w:rPr>
                          <w:b/>
                          <w:spacing w:val="30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  <w:u w:val="single"/>
                        </w:rPr>
                        <w:t>con:</w:t>
                      </w:r>
                    </w:p>
                    <w:p w14:paraId="5DD121EA" w14:textId="671DB93F" w:rsidR="00BA465A" w:rsidRDefault="00BE3512">
                      <w:pPr>
                        <w:pStyle w:val="Textoindependiente"/>
                        <w:spacing w:before="3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3B0EE680" w14:textId="77777777" w:rsidR="00BA465A" w:rsidRDefault="00000000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238"/>
                        </w:tabs>
                        <w:ind w:left="238" w:hanging="133"/>
                      </w:pPr>
                      <w:r>
                        <w:rPr>
                          <w:w w:val="105"/>
                        </w:rPr>
                        <w:t>3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w w:val="105"/>
                        </w:rPr>
                        <w:t>Lápices</w:t>
                      </w:r>
                      <w:proofErr w:type="gramEnd"/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grafito.</w:t>
                      </w:r>
                    </w:p>
                    <w:p w14:paraId="45AD83D5" w14:textId="77777777" w:rsidR="00BA465A" w:rsidRDefault="00000000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238"/>
                        </w:tabs>
                        <w:spacing w:before="15"/>
                        <w:ind w:left="238" w:hanging="133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Goma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borrar.</w:t>
                      </w:r>
                    </w:p>
                    <w:p w14:paraId="2CA75939" w14:textId="77777777" w:rsidR="00BA465A" w:rsidRDefault="00000000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238"/>
                        </w:tabs>
                        <w:spacing w:before="14"/>
                        <w:ind w:left="238" w:hanging="133"/>
                      </w:pPr>
                      <w:r>
                        <w:rPr>
                          <w:w w:val="105"/>
                        </w:rPr>
                        <w:t>2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w w:val="105"/>
                        </w:rPr>
                        <w:t>Lápices</w:t>
                      </w:r>
                      <w:proofErr w:type="gramEnd"/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Bicolor.</w:t>
                      </w:r>
                    </w:p>
                    <w:p w14:paraId="2B16A731" w14:textId="77777777" w:rsidR="00BA465A" w:rsidRDefault="00000000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238"/>
                        </w:tabs>
                        <w:spacing w:before="14"/>
                        <w:ind w:left="238" w:hanging="133"/>
                      </w:pPr>
                      <w:r>
                        <w:rPr>
                          <w:w w:val="105"/>
                        </w:rPr>
                        <w:t>2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2"/>
                          <w:w w:val="105"/>
                        </w:rPr>
                        <w:t>Destacadores</w:t>
                      </w:r>
                      <w:proofErr w:type="gramEnd"/>
                      <w:r>
                        <w:rPr>
                          <w:spacing w:val="-2"/>
                          <w:w w:val="105"/>
                        </w:rPr>
                        <w:t>.</w:t>
                      </w:r>
                    </w:p>
                    <w:p w14:paraId="1F18C138" w14:textId="77777777" w:rsidR="00BA465A" w:rsidRDefault="00000000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238"/>
                        </w:tabs>
                        <w:spacing w:before="15"/>
                        <w:ind w:left="238" w:hanging="133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w w:val="105"/>
                        </w:rPr>
                        <w:t>Regla</w:t>
                      </w:r>
                      <w:proofErr w:type="gramEnd"/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20</w:t>
                      </w:r>
                      <w:r>
                        <w:rPr>
                          <w:spacing w:val="-5"/>
                          <w:w w:val="105"/>
                        </w:rPr>
                        <w:t xml:space="preserve"> cm.</w:t>
                      </w:r>
                    </w:p>
                    <w:p w14:paraId="13B94096" w14:textId="77777777" w:rsidR="00BA465A" w:rsidRDefault="00000000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238"/>
                        </w:tabs>
                        <w:spacing w:before="16"/>
                        <w:ind w:left="238" w:hanging="133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w w:val="105"/>
                        </w:rPr>
                        <w:t>Saca</w:t>
                      </w:r>
                      <w:proofErr w:type="gramEnd"/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punta.</w:t>
                      </w:r>
                    </w:p>
                    <w:p w14:paraId="44EF79A8" w14:textId="77777777" w:rsidR="00BA465A" w:rsidRDefault="00000000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238"/>
                        </w:tabs>
                        <w:spacing w:before="14"/>
                        <w:ind w:left="238" w:hanging="133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w w:val="105"/>
                        </w:rPr>
                        <w:t>Tijera</w:t>
                      </w:r>
                      <w:proofErr w:type="gramEnd"/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punta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roma.</w:t>
                      </w:r>
                    </w:p>
                    <w:p w14:paraId="321B0098" w14:textId="77777777" w:rsidR="00BA465A" w:rsidRDefault="00000000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238"/>
                        </w:tabs>
                        <w:spacing w:before="15"/>
                        <w:ind w:left="238" w:hanging="133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w w:val="105"/>
                        </w:rPr>
                        <w:t>Pegamento</w:t>
                      </w:r>
                      <w:proofErr w:type="gramEnd"/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en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barra.</w:t>
                      </w:r>
                    </w:p>
                    <w:p w14:paraId="50F28389" w14:textId="77777777" w:rsidR="00BA465A" w:rsidRDefault="00000000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238"/>
                        </w:tabs>
                        <w:spacing w:before="19"/>
                        <w:ind w:left="238" w:hanging="133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caja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Lápices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colores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12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unidades.</w:t>
                      </w:r>
                    </w:p>
                    <w:p w14:paraId="02AD0114" w14:textId="77777777" w:rsidR="00BA465A" w:rsidRDefault="00000000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238"/>
                        </w:tabs>
                        <w:spacing w:before="21"/>
                        <w:ind w:left="238" w:hanging="133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plumón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pizarra</w:t>
                      </w:r>
                    </w:p>
                    <w:p w14:paraId="420F1BBB" w14:textId="77777777" w:rsidR="00BA465A" w:rsidRDefault="00BA465A">
                      <w:pPr>
                        <w:pStyle w:val="Textoindependiente"/>
                        <w:spacing w:before="44"/>
                      </w:pPr>
                    </w:p>
                    <w:p w14:paraId="58A7A901" w14:textId="77777777" w:rsidR="00BA465A" w:rsidRDefault="00000000">
                      <w:pPr>
                        <w:numPr>
                          <w:ilvl w:val="1"/>
                          <w:numId w:val="4"/>
                        </w:numPr>
                        <w:tabs>
                          <w:tab w:val="left" w:pos="825"/>
                        </w:tabs>
                        <w:spacing w:before="1"/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w w:val="105"/>
                          <w:sz w:val="24"/>
                        </w:rPr>
                        <w:t>Recordar</w:t>
                      </w:r>
                      <w:proofErr w:type="gramEnd"/>
                      <w:r>
                        <w:rPr>
                          <w:b/>
                          <w:spacing w:val="-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que</w:t>
                      </w:r>
                      <w:r>
                        <w:rPr>
                          <w:b/>
                          <w:spacing w:val="-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estos</w:t>
                      </w:r>
                      <w:r>
                        <w:rPr>
                          <w:b/>
                          <w:spacing w:val="-7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materiales</w:t>
                      </w:r>
                      <w:r>
                        <w:rPr>
                          <w:b/>
                          <w:spacing w:val="-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deben</w:t>
                      </w:r>
                      <w:r>
                        <w:rPr>
                          <w:b/>
                          <w:spacing w:val="-7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estar</w:t>
                      </w:r>
                      <w:r>
                        <w:rPr>
                          <w:b/>
                          <w:spacing w:val="-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durante</w:t>
                      </w:r>
                      <w:r>
                        <w:rPr>
                          <w:b/>
                          <w:spacing w:val="-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todo</w:t>
                      </w:r>
                      <w:r>
                        <w:rPr>
                          <w:b/>
                          <w:spacing w:val="-7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el</w:t>
                      </w:r>
                      <w:r>
                        <w:rPr>
                          <w:b/>
                          <w:spacing w:val="-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año</w:t>
                      </w:r>
                      <w:r>
                        <w:rPr>
                          <w:b/>
                          <w:spacing w:val="-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en</w:t>
                      </w:r>
                      <w:r>
                        <w:rPr>
                          <w:b/>
                          <w:spacing w:val="-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el</w:t>
                      </w:r>
                      <w:r>
                        <w:rPr>
                          <w:b/>
                          <w:spacing w:val="-7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4"/>
                        </w:rPr>
                        <w:t>estuche.</w:t>
                      </w:r>
                    </w:p>
                    <w:p w14:paraId="330B7490" w14:textId="77777777" w:rsidR="00BA465A" w:rsidRDefault="00000000">
                      <w:pPr>
                        <w:spacing w:before="292"/>
                        <w:ind w:left="105" w:right="113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105"/>
                          <w:sz w:val="24"/>
                        </w:rPr>
                        <w:t>Además,</w:t>
                      </w:r>
                      <w:r>
                        <w:rPr>
                          <w:b/>
                          <w:spacing w:val="-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enviar</w:t>
                      </w:r>
                      <w:r>
                        <w:rPr>
                          <w:b/>
                          <w:spacing w:val="-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todos</w:t>
                      </w:r>
                      <w:r>
                        <w:rPr>
                          <w:b/>
                          <w:spacing w:val="-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los</w:t>
                      </w:r>
                      <w:r>
                        <w:rPr>
                          <w:b/>
                          <w:spacing w:val="-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días</w:t>
                      </w:r>
                      <w:r>
                        <w:rPr>
                          <w:b/>
                          <w:spacing w:val="-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un</w:t>
                      </w:r>
                      <w:r>
                        <w:rPr>
                          <w:b/>
                          <w:spacing w:val="-7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cuaderno</w:t>
                      </w:r>
                      <w:r>
                        <w:rPr>
                          <w:b/>
                          <w:spacing w:val="-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chico</w:t>
                      </w:r>
                      <w:r>
                        <w:rPr>
                          <w:b/>
                          <w:spacing w:val="-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100</w:t>
                      </w:r>
                      <w:r>
                        <w:rPr>
                          <w:b/>
                          <w:spacing w:val="-7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hojas</w:t>
                      </w:r>
                      <w:r>
                        <w:rPr>
                          <w:b/>
                          <w:spacing w:val="-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para</w:t>
                      </w:r>
                      <w:r>
                        <w:rPr>
                          <w:b/>
                          <w:spacing w:val="-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ser</w:t>
                      </w:r>
                      <w:r>
                        <w:rPr>
                          <w:b/>
                          <w:spacing w:val="-7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utilizado</w:t>
                      </w:r>
                      <w:r>
                        <w:rPr>
                          <w:b/>
                          <w:spacing w:val="-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como libreta de comunicaciones. Forrado con color a elección e identificado con nombre, apellido y curso.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6AC7C4" w14:textId="77777777" w:rsidR="00BA465A" w:rsidRDefault="00BA465A">
      <w:pPr>
        <w:pStyle w:val="Textoindependiente"/>
        <w:spacing w:before="121"/>
        <w:rPr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BCD5ED"/>
          <w:left w:val="single" w:sz="4" w:space="0" w:color="BCD5ED"/>
          <w:bottom w:val="single" w:sz="4" w:space="0" w:color="BCD5ED"/>
          <w:right w:val="single" w:sz="4" w:space="0" w:color="BCD5ED"/>
          <w:insideH w:val="single" w:sz="4" w:space="0" w:color="BCD5ED"/>
          <w:insideV w:val="single" w:sz="4" w:space="0" w:color="BCD5ED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7220"/>
      </w:tblGrid>
      <w:tr w:rsidR="00BA465A" w14:paraId="2D2C685B" w14:textId="77777777">
        <w:trPr>
          <w:trHeight w:val="251"/>
        </w:trPr>
        <w:tc>
          <w:tcPr>
            <w:tcW w:w="2573" w:type="dxa"/>
            <w:tcBorders>
              <w:bottom w:val="single" w:sz="12" w:space="0" w:color="9CC2E4"/>
            </w:tcBorders>
          </w:tcPr>
          <w:p w14:paraId="467E66B5" w14:textId="77777777" w:rsidR="00BA465A" w:rsidRDefault="00000000">
            <w:pPr>
              <w:pStyle w:val="TableParagraph"/>
              <w:spacing w:before="0" w:line="231" w:lineRule="exact"/>
              <w:ind w:left="491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ASIGNATURA</w:t>
            </w:r>
          </w:p>
        </w:tc>
        <w:tc>
          <w:tcPr>
            <w:tcW w:w="7220" w:type="dxa"/>
            <w:tcBorders>
              <w:bottom w:val="single" w:sz="12" w:space="0" w:color="9CC2E4"/>
            </w:tcBorders>
          </w:tcPr>
          <w:p w14:paraId="7A370E4C" w14:textId="77777777" w:rsidR="00BA465A" w:rsidRDefault="00000000">
            <w:pPr>
              <w:pStyle w:val="TableParagraph"/>
              <w:spacing w:before="0" w:line="231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MATERIALES</w:t>
            </w:r>
          </w:p>
        </w:tc>
      </w:tr>
      <w:tr w:rsidR="00BA465A" w14:paraId="3B510992" w14:textId="77777777">
        <w:trPr>
          <w:trHeight w:val="1844"/>
        </w:trPr>
        <w:tc>
          <w:tcPr>
            <w:tcW w:w="2573" w:type="dxa"/>
            <w:tcBorders>
              <w:top w:val="single" w:sz="12" w:space="0" w:color="9CC2E4"/>
            </w:tcBorders>
          </w:tcPr>
          <w:p w14:paraId="1BAC305F" w14:textId="77777777" w:rsidR="00BA465A" w:rsidRDefault="00000000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Lenguaje</w:t>
            </w:r>
          </w:p>
        </w:tc>
        <w:tc>
          <w:tcPr>
            <w:tcW w:w="7220" w:type="dxa"/>
            <w:tcBorders>
              <w:top w:val="single" w:sz="12" w:space="0" w:color="9CC2E4"/>
            </w:tcBorders>
          </w:tcPr>
          <w:p w14:paraId="37C860AA" w14:textId="77777777" w:rsidR="00BA465A" w:rsidRDefault="00000000">
            <w:pPr>
              <w:pStyle w:val="TableParagraph"/>
              <w:spacing w:before="11" w:line="259" w:lineRule="auto"/>
              <w:ind w:right="1989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cuaderno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college</w:t>
            </w:r>
            <w:proofErr w:type="spellEnd"/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100</w:t>
            </w:r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hojas,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matemáticas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7mm. 1 cuaderno </w:t>
            </w:r>
            <w:proofErr w:type="spellStart"/>
            <w:r>
              <w:rPr>
                <w:w w:val="105"/>
                <w:sz w:val="24"/>
              </w:rPr>
              <w:t>college</w:t>
            </w:r>
            <w:proofErr w:type="spellEnd"/>
            <w:r>
              <w:rPr>
                <w:w w:val="105"/>
                <w:sz w:val="24"/>
              </w:rPr>
              <w:t xml:space="preserve"> caligrafía vertical.</w:t>
            </w:r>
          </w:p>
          <w:p w14:paraId="1D311D6C" w14:textId="77777777" w:rsidR="00BA465A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cuaderno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college</w:t>
            </w:r>
            <w:proofErr w:type="spellEnd"/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caligrafía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horizontal.</w:t>
            </w:r>
          </w:p>
          <w:p w14:paraId="00426C8A" w14:textId="356A17B8" w:rsidR="00BA465A" w:rsidRDefault="00000000">
            <w:pPr>
              <w:pStyle w:val="TableParagraph"/>
              <w:spacing w:before="24"/>
              <w:rPr>
                <w:sz w:val="24"/>
              </w:rPr>
            </w:pPr>
            <w:r>
              <w:rPr>
                <w:w w:val="105"/>
                <w:sz w:val="24"/>
              </w:rPr>
              <w:t>Forro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color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rojo.</w:t>
            </w:r>
          </w:p>
          <w:p w14:paraId="0F4A955F" w14:textId="77777777" w:rsidR="00BA465A" w:rsidRDefault="00000000">
            <w:pPr>
              <w:pStyle w:val="TableParagraph"/>
              <w:spacing w:before="0" w:line="290" w:lineRule="atLeast"/>
              <w:ind w:right="1989"/>
              <w:rPr>
                <w:sz w:val="24"/>
              </w:rPr>
            </w:pPr>
            <w:r>
              <w:rPr>
                <w:w w:val="105"/>
                <w:sz w:val="24"/>
              </w:rPr>
              <w:t>Etiquetado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el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nombre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apellido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asignatura. Carpeta con </w:t>
            </w:r>
            <w:proofErr w:type="spellStart"/>
            <w:r>
              <w:rPr>
                <w:w w:val="105"/>
                <w:sz w:val="24"/>
              </w:rPr>
              <w:t>acoclip</w:t>
            </w:r>
            <w:proofErr w:type="spellEnd"/>
            <w:r>
              <w:rPr>
                <w:w w:val="105"/>
                <w:sz w:val="24"/>
              </w:rPr>
              <w:t>.</w:t>
            </w:r>
          </w:p>
        </w:tc>
      </w:tr>
      <w:tr w:rsidR="00BA465A" w14:paraId="65405C12" w14:textId="77777777" w:rsidTr="00BE3512">
        <w:trPr>
          <w:trHeight w:val="1244"/>
        </w:trPr>
        <w:tc>
          <w:tcPr>
            <w:tcW w:w="2573" w:type="dxa"/>
          </w:tcPr>
          <w:p w14:paraId="2EE906C1" w14:textId="77777777" w:rsidR="00BA465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Matemática</w:t>
            </w:r>
          </w:p>
        </w:tc>
        <w:tc>
          <w:tcPr>
            <w:tcW w:w="7220" w:type="dxa"/>
          </w:tcPr>
          <w:p w14:paraId="3CB4E890" w14:textId="77777777" w:rsidR="00BA465A" w:rsidRDefault="00000000">
            <w:pPr>
              <w:pStyle w:val="TableParagraph"/>
              <w:spacing w:line="254" w:lineRule="auto"/>
              <w:ind w:right="2050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cuaderno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college</w:t>
            </w:r>
            <w:proofErr w:type="spellEnd"/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100</w:t>
            </w:r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hojas,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matemáticas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7mm. Etiquetado con el nombre apellido y asignatura.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1 carpeta con </w:t>
            </w:r>
            <w:proofErr w:type="spellStart"/>
            <w:r>
              <w:rPr>
                <w:w w:val="105"/>
                <w:sz w:val="24"/>
              </w:rPr>
              <w:t>acoclip</w:t>
            </w:r>
            <w:proofErr w:type="spellEnd"/>
            <w:r>
              <w:rPr>
                <w:w w:val="105"/>
                <w:sz w:val="24"/>
              </w:rPr>
              <w:t>.</w:t>
            </w:r>
          </w:p>
          <w:p w14:paraId="034ABCF9" w14:textId="421CBCBE" w:rsidR="00BA465A" w:rsidRDefault="00000000">
            <w:pPr>
              <w:pStyle w:val="TableParagraph"/>
              <w:spacing w:before="7"/>
              <w:rPr>
                <w:sz w:val="24"/>
              </w:rPr>
            </w:pPr>
            <w:r>
              <w:rPr>
                <w:w w:val="105"/>
                <w:sz w:val="24"/>
              </w:rPr>
              <w:t>Forro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color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azul.</w:t>
            </w:r>
          </w:p>
        </w:tc>
      </w:tr>
      <w:tr w:rsidR="00BA465A" w14:paraId="77980007" w14:textId="77777777" w:rsidTr="00BE3512">
        <w:trPr>
          <w:trHeight w:val="992"/>
        </w:trPr>
        <w:tc>
          <w:tcPr>
            <w:tcW w:w="2573" w:type="dxa"/>
          </w:tcPr>
          <w:p w14:paraId="7119008C" w14:textId="77777777" w:rsidR="00BA465A" w:rsidRDefault="00000000">
            <w:pPr>
              <w:pStyle w:val="TableParagraph"/>
              <w:spacing w:line="252" w:lineRule="auto"/>
              <w:ind w:left="115" w:right="556" w:hanging="3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Historia</w:t>
            </w:r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y</w:t>
            </w:r>
            <w:r>
              <w:rPr>
                <w:b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 xml:space="preserve">Ciencias </w:t>
            </w:r>
            <w:r>
              <w:rPr>
                <w:b/>
                <w:spacing w:val="-2"/>
                <w:w w:val="105"/>
                <w:sz w:val="24"/>
              </w:rPr>
              <w:t>Sociales</w:t>
            </w:r>
          </w:p>
        </w:tc>
        <w:tc>
          <w:tcPr>
            <w:tcW w:w="7220" w:type="dxa"/>
          </w:tcPr>
          <w:p w14:paraId="6736DBD1" w14:textId="77777777" w:rsidR="00BA465A" w:rsidRDefault="00000000">
            <w:pPr>
              <w:pStyle w:val="TableParagraph"/>
              <w:spacing w:line="254" w:lineRule="auto"/>
              <w:ind w:right="1989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cuaderno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college</w:t>
            </w:r>
            <w:proofErr w:type="spellEnd"/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100</w:t>
            </w:r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hojas,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matemáticas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7mm. Etiquetado con el nombre apellido y asignatura.</w:t>
            </w:r>
          </w:p>
          <w:p w14:paraId="3E9BBC6A" w14:textId="128667C5" w:rsidR="00BA465A" w:rsidRPr="00BE3512" w:rsidRDefault="00000000" w:rsidP="00BE3512">
            <w:pPr>
              <w:pStyle w:val="TableParagraph"/>
              <w:spacing w:before="10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Forro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color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amarillo.</w:t>
            </w:r>
          </w:p>
        </w:tc>
      </w:tr>
    </w:tbl>
    <w:p w14:paraId="1D45FE5D" w14:textId="77777777" w:rsidR="00BA465A" w:rsidRDefault="00BA465A">
      <w:pPr>
        <w:pStyle w:val="TableParagraph"/>
        <w:rPr>
          <w:sz w:val="24"/>
        </w:rPr>
        <w:sectPr w:rsidR="00BA465A">
          <w:type w:val="continuous"/>
          <w:pgSz w:w="12240" w:h="20160"/>
          <w:pgMar w:top="1480" w:right="7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BCD5ED"/>
          <w:left w:val="single" w:sz="4" w:space="0" w:color="BCD5ED"/>
          <w:bottom w:val="single" w:sz="4" w:space="0" w:color="BCD5ED"/>
          <w:right w:val="single" w:sz="4" w:space="0" w:color="BCD5ED"/>
          <w:insideH w:val="single" w:sz="4" w:space="0" w:color="BCD5ED"/>
          <w:insideV w:val="single" w:sz="4" w:space="0" w:color="BCD5ED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7220"/>
      </w:tblGrid>
      <w:tr w:rsidR="00BA465A" w14:paraId="4B52AF29" w14:textId="77777777" w:rsidTr="00BE3512">
        <w:trPr>
          <w:trHeight w:val="983"/>
        </w:trPr>
        <w:tc>
          <w:tcPr>
            <w:tcW w:w="2573" w:type="dxa"/>
          </w:tcPr>
          <w:p w14:paraId="213BE5F7" w14:textId="77777777" w:rsidR="00BA465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Ciencias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Naturales</w:t>
            </w:r>
          </w:p>
        </w:tc>
        <w:tc>
          <w:tcPr>
            <w:tcW w:w="7220" w:type="dxa"/>
          </w:tcPr>
          <w:p w14:paraId="11F206B5" w14:textId="77777777" w:rsidR="00BA465A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cuaderno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collage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100</w:t>
            </w:r>
            <w:r>
              <w:rPr>
                <w:b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hojas,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matemáticas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7mm.</w:t>
            </w:r>
          </w:p>
          <w:p w14:paraId="0CF7F64B" w14:textId="0D4F7C7D" w:rsidR="00BA465A" w:rsidRDefault="00000000">
            <w:pPr>
              <w:pStyle w:val="TableParagraph"/>
              <w:spacing w:before="17"/>
              <w:rPr>
                <w:sz w:val="24"/>
              </w:rPr>
            </w:pPr>
            <w:r>
              <w:rPr>
                <w:w w:val="105"/>
                <w:sz w:val="24"/>
              </w:rPr>
              <w:t>Etiquetado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el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nombre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apellido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asignatura.</w:t>
            </w:r>
          </w:p>
          <w:p w14:paraId="1FB058FD" w14:textId="3D6771AC" w:rsidR="00BA465A" w:rsidRDefault="00000000">
            <w:pPr>
              <w:pStyle w:val="TableParagraph"/>
              <w:spacing w:before="26"/>
              <w:rPr>
                <w:sz w:val="24"/>
              </w:rPr>
            </w:pPr>
            <w:r>
              <w:rPr>
                <w:w w:val="105"/>
                <w:sz w:val="24"/>
              </w:rPr>
              <w:t>Forro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color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verde.</w:t>
            </w:r>
          </w:p>
        </w:tc>
      </w:tr>
      <w:tr w:rsidR="00BA465A" w14:paraId="630242B0" w14:textId="77777777" w:rsidTr="00BE3512">
        <w:trPr>
          <w:trHeight w:val="1259"/>
        </w:trPr>
        <w:tc>
          <w:tcPr>
            <w:tcW w:w="2573" w:type="dxa"/>
          </w:tcPr>
          <w:p w14:paraId="0495440D" w14:textId="77777777" w:rsidR="00BA465A" w:rsidRDefault="00000000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lastRenderedPageBreak/>
              <w:t>Artes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Musicales</w:t>
            </w:r>
          </w:p>
        </w:tc>
        <w:tc>
          <w:tcPr>
            <w:tcW w:w="7220" w:type="dxa"/>
          </w:tcPr>
          <w:p w14:paraId="6D605912" w14:textId="2B1D74B0" w:rsidR="00BA465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Cuaderno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tamaño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college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matemáticas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5mm.</w:t>
            </w:r>
          </w:p>
          <w:p w14:paraId="24460A24" w14:textId="24123BC3" w:rsidR="00BA465A" w:rsidRDefault="00000000">
            <w:pPr>
              <w:pStyle w:val="TableParagraph"/>
              <w:spacing w:before="12"/>
              <w:rPr>
                <w:sz w:val="24"/>
              </w:rPr>
            </w:pPr>
            <w:r>
              <w:rPr>
                <w:w w:val="105"/>
                <w:sz w:val="24"/>
              </w:rPr>
              <w:t>Forro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color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naranja.</w:t>
            </w:r>
          </w:p>
          <w:p w14:paraId="2DFFD1A2" w14:textId="77777777" w:rsidR="00BA465A" w:rsidRDefault="00000000" w:rsidP="00BE3512">
            <w:pPr>
              <w:pStyle w:val="TableParagraph"/>
              <w:tabs>
                <w:tab w:val="left" w:pos="245"/>
              </w:tabs>
              <w:spacing w:before="14"/>
              <w:rPr>
                <w:sz w:val="24"/>
              </w:rPr>
            </w:pPr>
            <w:r>
              <w:rPr>
                <w:sz w:val="24"/>
              </w:rPr>
              <w:t>Cuaderno</w:t>
            </w:r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pentagramado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hojas.</w:t>
            </w:r>
          </w:p>
          <w:p w14:paraId="4A1A036D" w14:textId="77777777" w:rsidR="00BA465A" w:rsidRDefault="00000000" w:rsidP="00BE3512">
            <w:pPr>
              <w:pStyle w:val="TableParagraph"/>
              <w:tabs>
                <w:tab w:val="left" w:pos="245"/>
              </w:tabs>
              <w:spacing w:before="19"/>
              <w:rPr>
                <w:sz w:val="24"/>
              </w:rPr>
            </w:pPr>
            <w:r>
              <w:rPr>
                <w:w w:val="105"/>
                <w:sz w:val="24"/>
              </w:rPr>
              <w:t>Caja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lápices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12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colores.</w:t>
            </w:r>
          </w:p>
        </w:tc>
      </w:tr>
    </w:tbl>
    <w:p w14:paraId="68C54ED3" w14:textId="77777777" w:rsidR="00BA465A" w:rsidRDefault="00BA465A">
      <w:pPr>
        <w:pStyle w:val="Textoindependiente"/>
        <w:spacing w:before="11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BCD5ED"/>
          <w:left w:val="single" w:sz="4" w:space="0" w:color="BCD5ED"/>
          <w:bottom w:val="single" w:sz="4" w:space="0" w:color="BCD5ED"/>
          <w:right w:val="single" w:sz="4" w:space="0" w:color="BCD5ED"/>
          <w:insideH w:val="single" w:sz="4" w:space="0" w:color="BCD5ED"/>
          <w:insideV w:val="single" w:sz="4" w:space="0" w:color="BCD5ED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7338"/>
      </w:tblGrid>
      <w:tr w:rsidR="00BA465A" w14:paraId="2C5DC0DE" w14:textId="77777777" w:rsidTr="00BE3512">
        <w:trPr>
          <w:trHeight w:val="3463"/>
        </w:trPr>
        <w:tc>
          <w:tcPr>
            <w:tcW w:w="2439" w:type="dxa"/>
          </w:tcPr>
          <w:p w14:paraId="746DDC46" w14:textId="77777777" w:rsidR="00BA465A" w:rsidRDefault="00000000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Artes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Visuales</w:t>
            </w:r>
          </w:p>
        </w:tc>
        <w:tc>
          <w:tcPr>
            <w:tcW w:w="7338" w:type="dxa"/>
          </w:tcPr>
          <w:p w14:paraId="35A871A6" w14:textId="77777777" w:rsidR="00BA465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2"/>
              <w:ind w:hanging="722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croquera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tamaño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oficio.</w:t>
            </w:r>
          </w:p>
          <w:p w14:paraId="1A1CCFB0" w14:textId="77777777" w:rsidR="00BA465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12"/>
              <w:ind w:hanging="722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set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témperas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(12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colores),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pincel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mezclador.</w:t>
            </w:r>
          </w:p>
          <w:p w14:paraId="5E58595E" w14:textId="77777777" w:rsidR="00BA465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14"/>
              <w:ind w:hanging="722"/>
              <w:rPr>
                <w:sz w:val="24"/>
              </w:rPr>
            </w:pPr>
            <w:r>
              <w:rPr>
                <w:w w:val="105"/>
                <w:sz w:val="24"/>
              </w:rPr>
              <w:t>Caja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12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colores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Lápices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4"/>
              </w:rPr>
              <w:t>scripto</w:t>
            </w:r>
            <w:proofErr w:type="spellEnd"/>
            <w:r>
              <w:rPr>
                <w:spacing w:val="-2"/>
                <w:w w:val="105"/>
                <w:sz w:val="24"/>
              </w:rPr>
              <w:t>.</w:t>
            </w:r>
          </w:p>
          <w:p w14:paraId="7E696175" w14:textId="00F004FF" w:rsidR="00BA465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19"/>
              <w:ind w:hanging="722"/>
              <w:rPr>
                <w:sz w:val="24"/>
              </w:rPr>
            </w:pPr>
            <w:r>
              <w:rPr>
                <w:w w:val="105"/>
                <w:sz w:val="24"/>
              </w:rPr>
              <w:t>Caja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12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colores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proofErr w:type="spellStart"/>
            <w:r w:rsidR="00BE3512">
              <w:rPr>
                <w:spacing w:val="-2"/>
                <w:w w:val="105"/>
                <w:sz w:val="24"/>
              </w:rPr>
              <w:t>p</w:t>
            </w:r>
            <w:r>
              <w:rPr>
                <w:spacing w:val="-2"/>
                <w:w w:val="105"/>
                <w:sz w:val="24"/>
              </w:rPr>
              <w:t>lasticina</w:t>
            </w:r>
            <w:proofErr w:type="spellEnd"/>
            <w:r>
              <w:rPr>
                <w:spacing w:val="-2"/>
                <w:w w:val="105"/>
                <w:sz w:val="24"/>
              </w:rPr>
              <w:t>.</w:t>
            </w:r>
          </w:p>
          <w:p w14:paraId="2BCCBE71" w14:textId="77777777" w:rsidR="00BA465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12"/>
              <w:ind w:hanging="722"/>
              <w:rPr>
                <w:sz w:val="24"/>
              </w:rPr>
            </w:pPr>
            <w:r>
              <w:rPr>
                <w:w w:val="105"/>
                <w:sz w:val="24"/>
              </w:rPr>
              <w:t>5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papel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lustre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10x10.</w:t>
            </w:r>
          </w:p>
          <w:p w14:paraId="68B2AEF8" w14:textId="77777777" w:rsidR="00BA465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12"/>
              <w:ind w:hanging="722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block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Nº</w:t>
            </w:r>
            <w:proofErr w:type="spellEnd"/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99.</w:t>
            </w:r>
          </w:p>
          <w:p w14:paraId="29EF4998" w14:textId="77777777" w:rsidR="00BA465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14"/>
              <w:ind w:hanging="722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block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cartulina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colores.</w:t>
            </w:r>
          </w:p>
          <w:p w14:paraId="5BE71C77" w14:textId="77777777" w:rsidR="00BA465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12"/>
              <w:ind w:hanging="72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block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papel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entretenido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colores.</w:t>
            </w:r>
          </w:p>
          <w:p w14:paraId="4C3BEFAD" w14:textId="77777777" w:rsidR="00BA465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14"/>
              <w:ind w:hanging="72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block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papel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crepé.</w:t>
            </w:r>
          </w:p>
          <w:p w14:paraId="32668FA6" w14:textId="77777777" w:rsidR="00BA465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12"/>
              <w:ind w:hanging="72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1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block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goma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4"/>
              </w:rPr>
              <w:t>eva</w:t>
            </w:r>
            <w:proofErr w:type="spellEnd"/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colores.</w:t>
            </w:r>
          </w:p>
          <w:p w14:paraId="094EBAB7" w14:textId="006738DB" w:rsidR="00BA465A" w:rsidRPr="00BE3512" w:rsidRDefault="00000000" w:rsidP="00BE3512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14"/>
              <w:ind w:hanging="72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3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manojo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de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lana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colores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elección</w:t>
            </w:r>
            <w:r w:rsidR="00BE3512">
              <w:rPr>
                <w:spacing w:val="-2"/>
                <w:w w:val="105"/>
                <w:sz w:val="24"/>
              </w:rPr>
              <w:t>.</w:t>
            </w:r>
          </w:p>
        </w:tc>
      </w:tr>
      <w:tr w:rsidR="00BA465A" w14:paraId="7839CD33" w14:textId="77777777" w:rsidTr="00BE3512">
        <w:trPr>
          <w:trHeight w:val="1260"/>
        </w:trPr>
        <w:tc>
          <w:tcPr>
            <w:tcW w:w="2439" w:type="dxa"/>
          </w:tcPr>
          <w:p w14:paraId="23BCDBF1" w14:textId="77777777" w:rsidR="00BA465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Educación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Física</w:t>
            </w:r>
          </w:p>
        </w:tc>
        <w:tc>
          <w:tcPr>
            <w:tcW w:w="7338" w:type="dxa"/>
          </w:tcPr>
          <w:p w14:paraId="204A75BD" w14:textId="38F32DE3" w:rsidR="00BA465A" w:rsidRDefault="00000000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Toalla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manos,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útiles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aseo.</w:t>
            </w:r>
          </w:p>
          <w:p w14:paraId="63939525" w14:textId="77777777" w:rsidR="00BA465A" w:rsidRDefault="00000000" w:rsidP="00BE3512">
            <w:pPr>
              <w:pStyle w:val="TableParagraph"/>
              <w:tabs>
                <w:tab w:val="left" w:pos="245"/>
              </w:tabs>
              <w:spacing w:before="11"/>
              <w:rPr>
                <w:sz w:val="24"/>
              </w:rPr>
            </w:pPr>
            <w:r>
              <w:rPr>
                <w:w w:val="105"/>
                <w:sz w:val="24"/>
              </w:rPr>
              <w:t>Ropa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Deportiva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buzo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colegio.</w:t>
            </w:r>
          </w:p>
          <w:p w14:paraId="2FCDA334" w14:textId="77777777" w:rsidR="00BA465A" w:rsidRDefault="00000000" w:rsidP="00BE3512">
            <w:pPr>
              <w:pStyle w:val="TableParagraph"/>
              <w:tabs>
                <w:tab w:val="left" w:pos="245"/>
              </w:tabs>
              <w:spacing w:before="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cuaderno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college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100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hojas,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matemáticas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7mm.</w:t>
            </w:r>
          </w:p>
          <w:p w14:paraId="7EFAD7E8" w14:textId="77777777" w:rsidR="00BA465A" w:rsidRDefault="00000000" w:rsidP="00BE3512">
            <w:pPr>
              <w:pStyle w:val="TableParagraph"/>
              <w:tabs>
                <w:tab w:val="left" w:pos="247"/>
              </w:tabs>
              <w:spacing w:before="27"/>
              <w:rPr>
                <w:sz w:val="24"/>
              </w:rPr>
            </w:pPr>
            <w:r>
              <w:rPr>
                <w:w w:val="105"/>
                <w:sz w:val="24"/>
              </w:rPr>
              <w:t>Forro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color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blanco.</w:t>
            </w:r>
          </w:p>
        </w:tc>
      </w:tr>
      <w:tr w:rsidR="00BA465A" w14:paraId="7E441AFD" w14:textId="77777777" w:rsidTr="00BE3512">
        <w:trPr>
          <w:trHeight w:val="696"/>
        </w:trPr>
        <w:tc>
          <w:tcPr>
            <w:tcW w:w="2439" w:type="dxa"/>
          </w:tcPr>
          <w:p w14:paraId="5C820959" w14:textId="77777777" w:rsidR="00BA465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Religión</w:t>
            </w:r>
          </w:p>
        </w:tc>
        <w:tc>
          <w:tcPr>
            <w:tcW w:w="7338" w:type="dxa"/>
          </w:tcPr>
          <w:p w14:paraId="03AD83DC" w14:textId="77777777" w:rsidR="00BA465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cuaderno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universitario,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cuadro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chico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-100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hojas</w:t>
            </w:r>
          </w:p>
          <w:p w14:paraId="32A8514F" w14:textId="78618855" w:rsidR="00BA465A" w:rsidRDefault="00BE3512">
            <w:pPr>
              <w:pStyle w:val="TableParagraph"/>
              <w:spacing w:before="12"/>
              <w:rPr>
                <w:sz w:val="24"/>
              </w:rPr>
            </w:pPr>
            <w:r>
              <w:rPr>
                <w:w w:val="105"/>
                <w:sz w:val="24"/>
              </w:rPr>
              <w:t>Forro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color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celeste.</w:t>
            </w:r>
          </w:p>
        </w:tc>
      </w:tr>
      <w:tr w:rsidR="00BA465A" w14:paraId="4853C2F1" w14:textId="77777777">
        <w:trPr>
          <w:trHeight w:val="899"/>
        </w:trPr>
        <w:tc>
          <w:tcPr>
            <w:tcW w:w="2439" w:type="dxa"/>
          </w:tcPr>
          <w:p w14:paraId="15CC4D34" w14:textId="77777777" w:rsidR="00BA465A" w:rsidRDefault="00000000">
            <w:pPr>
              <w:pStyle w:val="TableParagraph"/>
              <w:spacing w:before="1" w:line="280" w:lineRule="exact"/>
              <w:ind w:left="11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Orientación/</w:t>
            </w:r>
          </w:p>
          <w:p w14:paraId="59BA8FF1" w14:textId="77777777" w:rsidR="00BA465A" w:rsidRDefault="00000000">
            <w:pPr>
              <w:pStyle w:val="TableParagraph"/>
              <w:spacing w:before="0" w:line="280" w:lineRule="exact"/>
              <w:ind w:left="11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/Tecnología</w:t>
            </w:r>
          </w:p>
        </w:tc>
        <w:tc>
          <w:tcPr>
            <w:tcW w:w="7338" w:type="dxa"/>
          </w:tcPr>
          <w:p w14:paraId="6530F866" w14:textId="77777777" w:rsidR="00BA465A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cuaderno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universitario,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cuadro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chico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-100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hojas</w:t>
            </w:r>
          </w:p>
          <w:p w14:paraId="22B657D1" w14:textId="364160A0" w:rsidR="00BA465A" w:rsidRDefault="00000000">
            <w:pPr>
              <w:pStyle w:val="TableParagraph"/>
              <w:spacing w:before="12"/>
              <w:rPr>
                <w:sz w:val="24"/>
              </w:rPr>
            </w:pPr>
            <w:r>
              <w:rPr>
                <w:w w:val="105"/>
                <w:sz w:val="24"/>
              </w:rPr>
              <w:t>Forro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color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plomo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gris.</w:t>
            </w:r>
          </w:p>
        </w:tc>
      </w:tr>
    </w:tbl>
    <w:p w14:paraId="506A8578" w14:textId="77777777" w:rsidR="00E00796" w:rsidRDefault="00E00796"/>
    <w:sectPr w:rsidR="00E00796">
      <w:type w:val="continuous"/>
      <w:pgSz w:w="12240" w:h="20160"/>
      <w:pgMar w:top="156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41EB7"/>
    <w:multiLevelType w:val="hybridMultilevel"/>
    <w:tmpl w:val="2C82DD22"/>
    <w:lvl w:ilvl="0" w:tplc="DD5A7C4C">
      <w:numFmt w:val="bullet"/>
      <w:lvlText w:val="-"/>
      <w:lvlJc w:val="left"/>
      <w:pPr>
        <w:ind w:left="834" w:hanging="7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E838648E">
      <w:numFmt w:val="bullet"/>
      <w:lvlText w:val="•"/>
      <w:lvlJc w:val="left"/>
      <w:pPr>
        <w:ind w:left="1488" w:hanging="723"/>
      </w:pPr>
      <w:rPr>
        <w:rFonts w:hint="default"/>
        <w:lang w:val="es-ES" w:eastAsia="en-US" w:bidi="ar-SA"/>
      </w:rPr>
    </w:lvl>
    <w:lvl w:ilvl="2" w:tplc="FAF08BF8">
      <w:numFmt w:val="bullet"/>
      <w:lvlText w:val="•"/>
      <w:lvlJc w:val="left"/>
      <w:pPr>
        <w:ind w:left="2137" w:hanging="723"/>
      </w:pPr>
      <w:rPr>
        <w:rFonts w:hint="default"/>
        <w:lang w:val="es-ES" w:eastAsia="en-US" w:bidi="ar-SA"/>
      </w:rPr>
    </w:lvl>
    <w:lvl w:ilvl="3" w:tplc="3AB49C24">
      <w:numFmt w:val="bullet"/>
      <w:lvlText w:val="•"/>
      <w:lvlJc w:val="left"/>
      <w:pPr>
        <w:ind w:left="2786" w:hanging="723"/>
      </w:pPr>
      <w:rPr>
        <w:rFonts w:hint="default"/>
        <w:lang w:val="es-ES" w:eastAsia="en-US" w:bidi="ar-SA"/>
      </w:rPr>
    </w:lvl>
    <w:lvl w:ilvl="4" w:tplc="7FFC6850">
      <w:numFmt w:val="bullet"/>
      <w:lvlText w:val="•"/>
      <w:lvlJc w:val="left"/>
      <w:pPr>
        <w:ind w:left="3435" w:hanging="723"/>
      </w:pPr>
      <w:rPr>
        <w:rFonts w:hint="default"/>
        <w:lang w:val="es-ES" w:eastAsia="en-US" w:bidi="ar-SA"/>
      </w:rPr>
    </w:lvl>
    <w:lvl w:ilvl="5" w:tplc="30C66688">
      <w:numFmt w:val="bullet"/>
      <w:lvlText w:val="•"/>
      <w:lvlJc w:val="left"/>
      <w:pPr>
        <w:ind w:left="4084" w:hanging="723"/>
      </w:pPr>
      <w:rPr>
        <w:rFonts w:hint="default"/>
        <w:lang w:val="es-ES" w:eastAsia="en-US" w:bidi="ar-SA"/>
      </w:rPr>
    </w:lvl>
    <w:lvl w:ilvl="6" w:tplc="D534CDA2">
      <w:numFmt w:val="bullet"/>
      <w:lvlText w:val="•"/>
      <w:lvlJc w:val="left"/>
      <w:pPr>
        <w:ind w:left="4732" w:hanging="723"/>
      </w:pPr>
      <w:rPr>
        <w:rFonts w:hint="default"/>
        <w:lang w:val="es-ES" w:eastAsia="en-US" w:bidi="ar-SA"/>
      </w:rPr>
    </w:lvl>
    <w:lvl w:ilvl="7" w:tplc="41E6856A">
      <w:numFmt w:val="bullet"/>
      <w:lvlText w:val="•"/>
      <w:lvlJc w:val="left"/>
      <w:pPr>
        <w:ind w:left="5381" w:hanging="723"/>
      </w:pPr>
      <w:rPr>
        <w:rFonts w:hint="default"/>
        <w:lang w:val="es-ES" w:eastAsia="en-US" w:bidi="ar-SA"/>
      </w:rPr>
    </w:lvl>
    <w:lvl w:ilvl="8" w:tplc="9AC02160">
      <w:numFmt w:val="bullet"/>
      <w:lvlText w:val="•"/>
      <w:lvlJc w:val="left"/>
      <w:pPr>
        <w:ind w:left="6030" w:hanging="723"/>
      </w:pPr>
      <w:rPr>
        <w:rFonts w:hint="default"/>
        <w:lang w:val="es-ES" w:eastAsia="en-US" w:bidi="ar-SA"/>
      </w:rPr>
    </w:lvl>
  </w:abstractNum>
  <w:abstractNum w:abstractNumId="1" w15:restartNumberingAfterBreak="0">
    <w:nsid w:val="287B294F"/>
    <w:multiLevelType w:val="hybridMultilevel"/>
    <w:tmpl w:val="FD72BF30"/>
    <w:lvl w:ilvl="0" w:tplc="0E4CECD4">
      <w:numFmt w:val="bullet"/>
      <w:lvlText w:val="-"/>
      <w:lvlJc w:val="left"/>
      <w:pPr>
        <w:ind w:left="246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4"/>
        <w:szCs w:val="24"/>
        <w:lang w:val="es-ES" w:eastAsia="en-US" w:bidi="ar-SA"/>
      </w:rPr>
    </w:lvl>
    <w:lvl w:ilvl="1" w:tplc="FE801796">
      <w:numFmt w:val="bullet"/>
      <w:lvlText w:val="•"/>
      <w:lvlJc w:val="left"/>
      <w:pPr>
        <w:ind w:left="948" w:hanging="132"/>
      </w:pPr>
      <w:rPr>
        <w:rFonts w:hint="default"/>
        <w:lang w:val="es-ES" w:eastAsia="en-US" w:bidi="ar-SA"/>
      </w:rPr>
    </w:lvl>
    <w:lvl w:ilvl="2" w:tplc="4488A760">
      <w:numFmt w:val="bullet"/>
      <w:lvlText w:val="•"/>
      <w:lvlJc w:val="left"/>
      <w:pPr>
        <w:ind w:left="1657" w:hanging="132"/>
      </w:pPr>
      <w:rPr>
        <w:rFonts w:hint="default"/>
        <w:lang w:val="es-ES" w:eastAsia="en-US" w:bidi="ar-SA"/>
      </w:rPr>
    </w:lvl>
    <w:lvl w:ilvl="3" w:tplc="B6743768">
      <w:numFmt w:val="bullet"/>
      <w:lvlText w:val="•"/>
      <w:lvlJc w:val="left"/>
      <w:pPr>
        <w:ind w:left="2366" w:hanging="132"/>
      </w:pPr>
      <w:rPr>
        <w:rFonts w:hint="default"/>
        <w:lang w:val="es-ES" w:eastAsia="en-US" w:bidi="ar-SA"/>
      </w:rPr>
    </w:lvl>
    <w:lvl w:ilvl="4" w:tplc="E93C3F46">
      <w:numFmt w:val="bullet"/>
      <w:lvlText w:val="•"/>
      <w:lvlJc w:val="left"/>
      <w:pPr>
        <w:ind w:left="3075" w:hanging="132"/>
      </w:pPr>
      <w:rPr>
        <w:rFonts w:hint="default"/>
        <w:lang w:val="es-ES" w:eastAsia="en-US" w:bidi="ar-SA"/>
      </w:rPr>
    </w:lvl>
    <w:lvl w:ilvl="5" w:tplc="C534F184">
      <w:numFmt w:val="bullet"/>
      <w:lvlText w:val="•"/>
      <w:lvlJc w:val="left"/>
      <w:pPr>
        <w:ind w:left="3784" w:hanging="132"/>
      </w:pPr>
      <w:rPr>
        <w:rFonts w:hint="default"/>
        <w:lang w:val="es-ES" w:eastAsia="en-US" w:bidi="ar-SA"/>
      </w:rPr>
    </w:lvl>
    <w:lvl w:ilvl="6" w:tplc="072CA20A">
      <w:numFmt w:val="bullet"/>
      <w:lvlText w:val="•"/>
      <w:lvlJc w:val="left"/>
      <w:pPr>
        <w:ind w:left="4492" w:hanging="132"/>
      </w:pPr>
      <w:rPr>
        <w:rFonts w:hint="default"/>
        <w:lang w:val="es-ES" w:eastAsia="en-US" w:bidi="ar-SA"/>
      </w:rPr>
    </w:lvl>
    <w:lvl w:ilvl="7" w:tplc="E2ECF2A8">
      <w:numFmt w:val="bullet"/>
      <w:lvlText w:val="•"/>
      <w:lvlJc w:val="left"/>
      <w:pPr>
        <w:ind w:left="5201" w:hanging="132"/>
      </w:pPr>
      <w:rPr>
        <w:rFonts w:hint="default"/>
        <w:lang w:val="es-ES" w:eastAsia="en-US" w:bidi="ar-SA"/>
      </w:rPr>
    </w:lvl>
    <w:lvl w:ilvl="8" w:tplc="D690F9DA">
      <w:numFmt w:val="bullet"/>
      <w:lvlText w:val="•"/>
      <w:lvlJc w:val="left"/>
      <w:pPr>
        <w:ind w:left="5910" w:hanging="132"/>
      </w:pPr>
      <w:rPr>
        <w:rFonts w:hint="default"/>
        <w:lang w:val="es-ES" w:eastAsia="en-US" w:bidi="ar-SA"/>
      </w:rPr>
    </w:lvl>
  </w:abstractNum>
  <w:abstractNum w:abstractNumId="2" w15:restartNumberingAfterBreak="0">
    <w:nsid w:val="3CEF6B0A"/>
    <w:multiLevelType w:val="hybridMultilevel"/>
    <w:tmpl w:val="52BEBCAE"/>
    <w:lvl w:ilvl="0" w:tplc="F68841CA">
      <w:numFmt w:val="bullet"/>
      <w:lvlText w:val="-"/>
      <w:lvlJc w:val="left"/>
      <w:pPr>
        <w:ind w:left="240" w:hanging="1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4"/>
        <w:szCs w:val="24"/>
        <w:lang w:val="es-ES" w:eastAsia="en-US" w:bidi="ar-SA"/>
      </w:rPr>
    </w:lvl>
    <w:lvl w:ilvl="1" w:tplc="3DC663B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5"/>
        <w:sz w:val="24"/>
        <w:szCs w:val="24"/>
        <w:lang w:val="es-ES" w:eastAsia="en-US" w:bidi="ar-SA"/>
      </w:rPr>
    </w:lvl>
    <w:lvl w:ilvl="2" w:tplc="BB80BA50">
      <w:numFmt w:val="bullet"/>
      <w:lvlText w:val="•"/>
      <w:lvlJc w:val="left"/>
      <w:pPr>
        <w:ind w:left="1742" w:hanging="360"/>
      </w:pPr>
      <w:rPr>
        <w:rFonts w:hint="default"/>
        <w:lang w:val="es-ES" w:eastAsia="en-US" w:bidi="ar-SA"/>
      </w:rPr>
    </w:lvl>
    <w:lvl w:ilvl="3" w:tplc="43407060">
      <w:numFmt w:val="bullet"/>
      <w:lvlText w:val="•"/>
      <w:lvlJc w:val="left"/>
      <w:pPr>
        <w:ind w:left="2665" w:hanging="360"/>
      </w:pPr>
      <w:rPr>
        <w:rFonts w:hint="default"/>
        <w:lang w:val="es-ES" w:eastAsia="en-US" w:bidi="ar-SA"/>
      </w:rPr>
    </w:lvl>
    <w:lvl w:ilvl="4" w:tplc="9A9E0E56">
      <w:numFmt w:val="bullet"/>
      <w:lvlText w:val="•"/>
      <w:lvlJc w:val="left"/>
      <w:pPr>
        <w:ind w:left="3588" w:hanging="360"/>
      </w:pPr>
      <w:rPr>
        <w:rFonts w:hint="default"/>
        <w:lang w:val="es-ES" w:eastAsia="en-US" w:bidi="ar-SA"/>
      </w:rPr>
    </w:lvl>
    <w:lvl w:ilvl="5" w:tplc="5094A3C2">
      <w:numFmt w:val="bullet"/>
      <w:lvlText w:val="•"/>
      <w:lvlJc w:val="left"/>
      <w:pPr>
        <w:ind w:left="4511" w:hanging="360"/>
      </w:pPr>
      <w:rPr>
        <w:rFonts w:hint="default"/>
        <w:lang w:val="es-ES" w:eastAsia="en-US" w:bidi="ar-SA"/>
      </w:rPr>
    </w:lvl>
    <w:lvl w:ilvl="6" w:tplc="B18CDECE">
      <w:numFmt w:val="bullet"/>
      <w:lvlText w:val="•"/>
      <w:lvlJc w:val="left"/>
      <w:pPr>
        <w:ind w:left="5434" w:hanging="360"/>
      </w:pPr>
      <w:rPr>
        <w:rFonts w:hint="default"/>
        <w:lang w:val="es-ES" w:eastAsia="en-US" w:bidi="ar-SA"/>
      </w:rPr>
    </w:lvl>
    <w:lvl w:ilvl="7" w:tplc="18643320">
      <w:numFmt w:val="bullet"/>
      <w:lvlText w:val="•"/>
      <w:lvlJc w:val="left"/>
      <w:pPr>
        <w:ind w:left="6357" w:hanging="360"/>
      </w:pPr>
      <w:rPr>
        <w:rFonts w:hint="default"/>
        <w:lang w:val="es-ES" w:eastAsia="en-US" w:bidi="ar-SA"/>
      </w:rPr>
    </w:lvl>
    <w:lvl w:ilvl="8" w:tplc="B86CBC2C">
      <w:numFmt w:val="bullet"/>
      <w:lvlText w:val="•"/>
      <w:lvlJc w:val="left"/>
      <w:pPr>
        <w:ind w:left="728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C6E628D"/>
    <w:multiLevelType w:val="hybridMultilevel"/>
    <w:tmpl w:val="050297B4"/>
    <w:lvl w:ilvl="0" w:tplc="75328CBC">
      <w:numFmt w:val="bullet"/>
      <w:lvlText w:val="-"/>
      <w:lvlJc w:val="left"/>
      <w:pPr>
        <w:ind w:left="247" w:hanging="1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4"/>
        <w:szCs w:val="24"/>
        <w:lang w:val="es-ES" w:eastAsia="en-US" w:bidi="ar-SA"/>
      </w:rPr>
    </w:lvl>
    <w:lvl w:ilvl="1" w:tplc="6BBC95BC">
      <w:numFmt w:val="bullet"/>
      <w:lvlText w:val="•"/>
      <w:lvlJc w:val="left"/>
      <w:pPr>
        <w:ind w:left="937" w:hanging="135"/>
      </w:pPr>
      <w:rPr>
        <w:rFonts w:hint="default"/>
        <w:lang w:val="es-ES" w:eastAsia="en-US" w:bidi="ar-SA"/>
      </w:rPr>
    </w:lvl>
    <w:lvl w:ilvl="2" w:tplc="DAD6C894">
      <w:numFmt w:val="bullet"/>
      <w:lvlText w:val="•"/>
      <w:lvlJc w:val="left"/>
      <w:pPr>
        <w:ind w:left="1634" w:hanging="135"/>
      </w:pPr>
      <w:rPr>
        <w:rFonts w:hint="default"/>
        <w:lang w:val="es-ES" w:eastAsia="en-US" w:bidi="ar-SA"/>
      </w:rPr>
    </w:lvl>
    <w:lvl w:ilvl="3" w:tplc="88AE2270">
      <w:numFmt w:val="bullet"/>
      <w:lvlText w:val="•"/>
      <w:lvlJc w:val="left"/>
      <w:pPr>
        <w:ind w:left="2331" w:hanging="135"/>
      </w:pPr>
      <w:rPr>
        <w:rFonts w:hint="default"/>
        <w:lang w:val="es-ES" w:eastAsia="en-US" w:bidi="ar-SA"/>
      </w:rPr>
    </w:lvl>
    <w:lvl w:ilvl="4" w:tplc="71182AC0">
      <w:numFmt w:val="bullet"/>
      <w:lvlText w:val="•"/>
      <w:lvlJc w:val="left"/>
      <w:pPr>
        <w:ind w:left="3028" w:hanging="135"/>
      </w:pPr>
      <w:rPr>
        <w:rFonts w:hint="default"/>
        <w:lang w:val="es-ES" w:eastAsia="en-US" w:bidi="ar-SA"/>
      </w:rPr>
    </w:lvl>
    <w:lvl w:ilvl="5" w:tplc="789A16A4">
      <w:numFmt w:val="bullet"/>
      <w:lvlText w:val="•"/>
      <w:lvlJc w:val="left"/>
      <w:pPr>
        <w:ind w:left="3725" w:hanging="135"/>
      </w:pPr>
      <w:rPr>
        <w:rFonts w:hint="default"/>
        <w:lang w:val="es-ES" w:eastAsia="en-US" w:bidi="ar-SA"/>
      </w:rPr>
    </w:lvl>
    <w:lvl w:ilvl="6" w:tplc="D6A07490">
      <w:numFmt w:val="bullet"/>
      <w:lvlText w:val="•"/>
      <w:lvlJc w:val="left"/>
      <w:pPr>
        <w:ind w:left="4422" w:hanging="135"/>
      </w:pPr>
      <w:rPr>
        <w:rFonts w:hint="default"/>
        <w:lang w:val="es-ES" w:eastAsia="en-US" w:bidi="ar-SA"/>
      </w:rPr>
    </w:lvl>
    <w:lvl w:ilvl="7" w:tplc="28DCD748">
      <w:numFmt w:val="bullet"/>
      <w:lvlText w:val="•"/>
      <w:lvlJc w:val="left"/>
      <w:pPr>
        <w:ind w:left="5119" w:hanging="135"/>
      </w:pPr>
      <w:rPr>
        <w:rFonts w:hint="default"/>
        <w:lang w:val="es-ES" w:eastAsia="en-US" w:bidi="ar-SA"/>
      </w:rPr>
    </w:lvl>
    <w:lvl w:ilvl="8" w:tplc="8A02EC80">
      <w:numFmt w:val="bullet"/>
      <w:lvlText w:val="•"/>
      <w:lvlJc w:val="left"/>
      <w:pPr>
        <w:ind w:left="5816" w:hanging="135"/>
      </w:pPr>
      <w:rPr>
        <w:rFonts w:hint="default"/>
        <w:lang w:val="es-ES" w:eastAsia="en-US" w:bidi="ar-SA"/>
      </w:rPr>
    </w:lvl>
  </w:abstractNum>
  <w:abstractNum w:abstractNumId="4" w15:restartNumberingAfterBreak="0">
    <w:nsid w:val="74EB1BA5"/>
    <w:multiLevelType w:val="hybridMultilevel"/>
    <w:tmpl w:val="8D0EC58E"/>
    <w:lvl w:ilvl="0" w:tplc="5828843A">
      <w:start w:val="1"/>
      <w:numFmt w:val="decimal"/>
      <w:lvlText w:val="%1."/>
      <w:lvlJc w:val="left"/>
      <w:pPr>
        <w:ind w:left="979" w:hanging="7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4538F79A">
      <w:numFmt w:val="bullet"/>
      <w:lvlText w:val="•"/>
      <w:lvlJc w:val="left"/>
      <w:pPr>
        <w:ind w:left="1890" w:hanging="725"/>
      </w:pPr>
      <w:rPr>
        <w:rFonts w:hint="default"/>
        <w:lang w:val="es-ES" w:eastAsia="en-US" w:bidi="ar-SA"/>
      </w:rPr>
    </w:lvl>
    <w:lvl w:ilvl="2" w:tplc="50EE52A2">
      <w:numFmt w:val="bullet"/>
      <w:lvlText w:val="•"/>
      <w:lvlJc w:val="left"/>
      <w:pPr>
        <w:ind w:left="2800" w:hanging="725"/>
      </w:pPr>
      <w:rPr>
        <w:rFonts w:hint="default"/>
        <w:lang w:val="es-ES" w:eastAsia="en-US" w:bidi="ar-SA"/>
      </w:rPr>
    </w:lvl>
    <w:lvl w:ilvl="3" w:tplc="ABCAE176">
      <w:numFmt w:val="bullet"/>
      <w:lvlText w:val="•"/>
      <w:lvlJc w:val="left"/>
      <w:pPr>
        <w:ind w:left="3710" w:hanging="725"/>
      </w:pPr>
      <w:rPr>
        <w:rFonts w:hint="default"/>
        <w:lang w:val="es-ES" w:eastAsia="en-US" w:bidi="ar-SA"/>
      </w:rPr>
    </w:lvl>
    <w:lvl w:ilvl="4" w:tplc="FF8667D2">
      <w:numFmt w:val="bullet"/>
      <w:lvlText w:val="•"/>
      <w:lvlJc w:val="left"/>
      <w:pPr>
        <w:ind w:left="4620" w:hanging="725"/>
      </w:pPr>
      <w:rPr>
        <w:rFonts w:hint="default"/>
        <w:lang w:val="es-ES" w:eastAsia="en-US" w:bidi="ar-SA"/>
      </w:rPr>
    </w:lvl>
    <w:lvl w:ilvl="5" w:tplc="3BCEAF5C">
      <w:numFmt w:val="bullet"/>
      <w:lvlText w:val="•"/>
      <w:lvlJc w:val="left"/>
      <w:pPr>
        <w:ind w:left="5530" w:hanging="725"/>
      </w:pPr>
      <w:rPr>
        <w:rFonts w:hint="default"/>
        <w:lang w:val="es-ES" w:eastAsia="en-US" w:bidi="ar-SA"/>
      </w:rPr>
    </w:lvl>
    <w:lvl w:ilvl="6" w:tplc="0F50C0E8">
      <w:numFmt w:val="bullet"/>
      <w:lvlText w:val="•"/>
      <w:lvlJc w:val="left"/>
      <w:pPr>
        <w:ind w:left="6440" w:hanging="725"/>
      </w:pPr>
      <w:rPr>
        <w:rFonts w:hint="default"/>
        <w:lang w:val="es-ES" w:eastAsia="en-US" w:bidi="ar-SA"/>
      </w:rPr>
    </w:lvl>
    <w:lvl w:ilvl="7" w:tplc="28B4D806">
      <w:numFmt w:val="bullet"/>
      <w:lvlText w:val="•"/>
      <w:lvlJc w:val="left"/>
      <w:pPr>
        <w:ind w:left="7350" w:hanging="725"/>
      </w:pPr>
      <w:rPr>
        <w:rFonts w:hint="default"/>
        <w:lang w:val="es-ES" w:eastAsia="en-US" w:bidi="ar-SA"/>
      </w:rPr>
    </w:lvl>
    <w:lvl w:ilvl="8" w:tplc="0F1C22A4">
      <w:numFmt w:val="bullet"/>
      <w:lvlText w:val="•"/>
      <w:lvlJc w:val="left"/>
      <w:pPr>
        <w:ind w:left="8260" w:hanging="725"/>
      </w:pPr>
      <w:rPr>
        <w:rFonts w:hint="default"/>
        <w:lang w:val="es-ES" w:eastAsia="en-US" w:bidi="ar-SA"/>
      </w:rPr>
    </w:lvl>
  </w:abstractNum>
  <w:num w:numId="1" w16cid:durableId="1415592862">
    <w:abstractNumId w:val="1"/>
  </w:num>
  <w:num w:numId="2" w16cid:durableId="395083731">
    <w:abstractNumId w:val="0"/>
  </w:num>
  <w:num w:numId="3" w16cid:durableId="303781161">
    <w:abstractNumId w:val="3"/>
  </w:num>
  <w:num w:numId="4" w16cid:durableId="2083332956">
    <w:abstractNumId w:val="2"/>
  </w:num>
  <w:num w:numId="5" w16cid:durableId="1228878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465A"/>
    <w:rsid w:val="00466CFD"/>
    <w:rsid w:val="00530D8F"/>
    <w:rsid w:val="00BA465A"/>
    <w:rsid w:val="00BE3512"/>
    <w:rsid w:val="00BF086C"/>
    <w:rsid w:val="00E0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50CB"/>
  <w15:docId w15:val="{5C620A7E-E90B-2B49-853E-56BA64E5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05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2"/>
      <w:ind w:left="979" w:hanging="725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325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Claudio Durán</cp:lastModifiedBy>
  <cp:revision>4</cp:revision>
  <dcterms:created xsi:type="dcterms:W3CDTF">2026-01-06T12:21:00Z</dcterms:created>
  <dcterms:modified xsi:type="dcterms:W3CDTF">2026-01-06T12:28:00Z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2026-01-06T00:00:00Z</vt:filetime>
  </property>
  <property fmtid="{D5CDD505-2E9C-101B-9397-08002B2CF9AE}" pid="5" name="Producer">
    <vt:lpwstr>Microsoft® Word 2019</vt:lpwstr>
  </property>
</Properties>
</file>