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A620" w14:textId="77777777" w:rsidR="00AA6032" w:rsidRDefault="00AA6032">
      <w:pPr>
        <w:pStyle w:val="Textoindependiente"/>
        <w:spacing w:before="83"/>
        <w:rPr>
          <w:rFonts w:ascii="Times New Roman"/>
          <w:sz w:val="20"/>
        </w:rPr>
      </w:pPr>
    </w:p>
    <w:p w14:paraId="257CEBAC" w14:textId="77777777" w:rsidR="00AA6032" w:rsidRDefault="00AA6032">
      <w:pPr>
        <w:pStyle w:val="Textoindependiente"/>
        <w:rPr>
          <w:rFonts w:ascii="Times New Roman"/>
          <w:sz w:val="20"/>
        </w:rPr>
        <w:sectPr w:rsidR="00AA6032">
          <w:type w:val="continuous"/>
          <w:pgSz w:w="11910" w:h="16840"/>
          <w:pgMar w:top="600" w:right="708" w:bottom="280" w:left="566" w:header="720" w:footer="720" w:gutter="0"/>
          <w:cols w:space="720"/>
        </w:sectPr>
      </w:pPr>
    </w:p>
    <w:p w14:paraId="4469FB5A" w14:textId="77777777" w:rsidR="00AA6032" w:rsidRDefault="00AA6032">
      <w:pPr>
        <w:pStyle w:val="Textoindependiente"/>
        <w:rPr>
          <w:rFonts w:ascii="Times New Roman"/>
        </w:rPr>
      </w:pPr>
    </w:p>
    <w:p w14:paraId="30DC8BAE" w14:textId="77777777" w:rsidR="00AA6032" w:rsidRDefault="00AA6032">
      <w:pPr>
        <w:pStyle w:val="Textoindependiente"/>
        <w:rPr>
          <w:rFonts w:ascii="Times New Roman"/>
        </w:rPr>
      </w:pPr>
    </w:p>
    <w:p w14:paraId="17E75FD7" w14:textId="77777777" w:rsidR="00AA6032" w:rsidRDefault="00AA6032">
      <w:pPr>
        <w:pStyle w:val="Textoindependiente"/>
        <w:rPr>
          <w:rFonts w:ascii="Times New Roman"/>
        </w:rPr>
      </w:pPr>
    </w:p>
    <w:p w14:paraId="2254757A" w14:textId="77777777" w:rsidR="00AA6032" w:rsidRDefault="00AA6032">
      <w:pPr>
        <w:pStyle w:val="Textoindependiente"/>
        <w:spacing w:before="119"/>
        <w:rPr>
          <w:rFonts w:ascii="Times New Roman"/>
        </w:rPr>
      </w:pPr>
    </w:p>
    <w:p w14:paraId="1D2B8FE8" w14:textId="77777777" w:rsidR="00AA6032" w:rsidRDefault="00000000">
      <w:pPr>
        <w:pStyle w:val="Ttulo1"/>
        <w:ind w:left="3999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5E386CF" wp14:editId="64B799ED">
            <wp:simplePos x="0" y="0"/>
            <wp:positionH relativeFrom="page">
              <wp:posOffset>406635</wp:posOffset>
            </wp:positionH>
            <wp:positionV relativeFrom="paragraph">
              <wp:posOffset>-972367</wp:posOffset>
            </wp:positionV>
            <wp:extent cx="2507379" cy="711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37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LISTA DE</w:t>
      </w:r>
      <w:r>
        <w:rPr>
          <w:spacing w:val="-2"/>
        </w:rPr>
        <w:t xml:space="preserve"> </w:t>
      </w:r>
      <w:r>
        <w:t xml:space="preserve">ÚTILES </w:t>
      </w:r>
      <w:r>
        <w:rPr>
          <w:spacing w:val="-2"/>
        </w:rPr>
        <w:t>ESCOLARES</w:t>
      </w:r>
    </w:p>
    <w:p w14:paraId="2B3C6ECE" w14:textId="10D0E5A6" w:rsidR="00AA6032" w:rsidRDefault="00000000">
      <w:pPr>
        <w:pStyle w:val="Textoindependiente"/>
        <w:spacing w:before="3"/>
        <w:ind w:left="4000"/>
        <w:jc w:val="center"/>
      </w:pPr>
      <w:r>
        <w:t>Cuartos</w:t>
      </w:r>
      <w:r>
        <w:rPr>
          <w:spacing w:val="-4"/>
        </w:rPr>
        <w:t xml:space="preserve"> </w:t>
      </w:r>
      <w:r>
        <w:t>Básicos</w:t>
      </w:r>
    </w:p>
    <w:p w14:paraId="48739F2A" w14:textId="77777777" w:rsidR="00AA6032" w:rsidRDefault="00000000">
      <w:pPr>
        <w:pStyle w:val="Ttulo1"/>
        <w:spacing w:before="52"/>
        <w:ind w:left="0" w:right="10"/>
        <w:jc w:val="right"/>
      </w:pPr>
      <w:r>
        <w:rPr>
          <w:b w:val="0"/>
        </w:rPr>
        <w:br w:type="column"/>
      </w:r>
      <w:r>
        <w:t>Colegio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Bosque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Renca</w:t>
      </w:r>
    </w:p>
    <w:p w14:paraId="16ADEF4B" w14:textId="77777777" w:rsidR="00AA6032" w:rsidRDefault="00000000">
      <w:pPr>
        <w:pStyle w:val="Textoindependiente"/>
        <w:ind w:right="9"/>
        <w:jc w:val="right"/>
      </w:pPr>
      <w:r>
        <w:t>Coordinación</w:t>
      </w:r>
      <w:r>
        <w:rPr>
          <w:spacing w:val="-9"/>
        </w:rPr>
        <w:t xml:space="preserve"> </w:t>
      </w:r>
      <w:r>
        <w:rPr>
          <w:spacing w:val="-2"/>
        </w:rPr>
        <w:t>Académica</w:t>
      </w:r>
    </w:p>
    <w:p w14:paraId="5A1F5F8D" w14:textId="77777777" w:rsidR="00AA6032" w:rsidRDefault="00AA6032" w:rsidP="00315A77">
      <w:pPr>
        <w:pStyle w:val="Textoindependiente"/>
        <w:sectPr w:rsidR="00AA6032">
          <w:type w:val="continuous"/>
          <w:pgSz w:w="11910" w:h="16840"/>
          <w:pgMar w:top="600" w:right="708" w:bottom="280" w:left="566" w:header="720" w:footer="720" w:gutter="0"/>
          <w:cols w:num="2" w:space="720" w:equalWidth="0">
            <w:col w:w="6776" w:space="1050"/>
            <w:col w:w="2810"/>
          </w:cols>
        </w:sectPr>
      </w:pPr>
    </w:p>
    <w:p w14:paraId="00A19D89" w14:textId="77777777" w:rsidR="00AA6032" w:rsidRDefault="00000000">
      <w:pPr>
        <w:pStyle w:val="Textoindependiente"/>
        <w:spacing w:before="292"/>
        <w:ind w:left="153"/>
        <w:jc w:val="both"/>
      </w:pPr>
      <w:r>
        <w:t>Estimada</w:t>
      </w:r>
      <w:r>
        <w:rPr>
          <w:spacing w:val="-7"/>
        </w:rPr>
        <w:t xml:space="preserve"> </w:t>
      </w:r>
      <w:r>
        <w:t>(o)</w:t>
      </w:r>
      <w:r>
        <w:rPr>
          <w:spacing w:val="-4"/>
        </w:rPr>
        <w:t xml:space="preserve"> </w:t>
      </w:r>
      <w:r>
        <w:t>apoderada</w:t>
      </w:r>
      <w:r>
        <w:rPr>
          <w:spacing w:val="-3"/>
        </w:rPr>
        <w:t xml:space="preserve"> </w:t>
      </w:r>
      <w:r>
        <w:rPr>
          <w:spacing w:val="-4"/>
        </w:rPr>
        <w:t>(o):</w:t>
      </w:r>
    </w:p>
    <w:p w14:paraId="5325472B" w14:textId="77777777" w:rsidR="00AA6032" w:rsidRDefault="00AA6032">
      <w:pPr>
        <w:pStyle w:val="Textoindependiente"/>
      </w:pPr>
    </w:p>
    <w:p w14:paraId="58281184" w14:textId="3906BD70" w:rsidR="00AA6032" w:rsidRDefault="00000000">
      <w:pPr>
        <w:pStyle w:val="Textoindependiente"/>
        <w:ind w:left="153" w:right="4"/>
        <w:jc w:val="both"/>
      </w:pPr>
      <w:r>
        <w:t>A continuación, se indican los útiles escolares para el período académico. Estos tienen como objetivo apoyar las experiencias</w:t>
      </w:r>
      <w:r>
        <w:rPr>
          <w:spacing w:val="-1"/>
        </w:rPr>
        <w:t xml:space="preserve"> </w:t>
      </w:r>
      <w:r>
        <w:t xml:space="preserve">de aprendizaje de su pupilo (a). Por lo tanto, es indispensable llegar con el material </w:t>
      </w:r>
      <w:r>
        <w:rPr>
          <w:spacing w:val="-2"/>
        </w:rPr>
        <w:t>solicitado.</w:t>
      </w:r>
    </w:p>
    <w:p w14:paraId="1434D28B" w14:textId="77777777" w:rsidR="00AA6032" w:rsidRDefault="00000000">
      <w:pPr>
        <w:pStyle w:val="Textoindependiente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98F40F" wp14:editId="70D7D0EB">
                <wp:simplePos x="0" y="0"/>
                <wp:positionH relativeFrom="page">
                  <wp:posOffset>460248</wp:posOffset>
                </wp:positionH>
                <wp:positionV relativeFrom="paragraph">
                  <wp:posOffset>189186</wp:posOffset>
                </wp:positionV>
                <wp:extent cx="6641465" cy="8737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8737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A71CEE" w14:textId="77777777" w:rsidR="00AA6032" w:rsidRDefault="00000000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Aspectos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considerar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  <w:p w14:paraId="060DC2E3" w14:textId="77777777" w:rsidR="00AA6032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spacing w:before="55" w:line="273" w:lineRule="auto"/>
                              <w:ind w:righ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deben</w:t>
                            </w:r>
                            <w:r>
                              <w:rPr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estar</w:t>
                            </w:r>
                            <w:r>
                              <w:rPr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marcados</w:t>
                            </w:r>
                            <w:r>
                              <w:rPr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estudiante,</w:t>
                            </w:r>
                            <w:r>
                              <w:rPr>
                                <w:b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evitar</w:t>
                            </w:r>
                            <w:r>
                              <w:rPr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pérdidas</w:t>
                            </w:r>
                            <w:r>
                              <w:rPr>
                                <w:b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 conflictos en la sala de clases.</w:t>
                            </w:r>
                          </w:p>
                          <w:p w14:paraId="58FA2B92" w14:textId="77777777" w:rsidR="00AA6032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spacing w:before="14"/>
                              <w:ind w:hanging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designados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todas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clases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deben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estuche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permanente.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240002pt;margin-top:14.896602pt;width:522.9500pt;height:68.8pt;mso-position-horizontal-relative:page;mso-position-vertical-relative:paragraph;z-index:-15728640;mso-wrap-distance-left:0;mso-wrap-distance-right:0" type="#_x0000_t202" id="docshape1" filled="false" stroked="true" strokeweight=".47998pt" strokecolor="#000000">
                <v:textbox inset="0,0,0,0">
                  <w:txbxContent>
                    <w:p>
                      <w:pPr>
                        <w:spacing w:line="292" w:lineRule="exact" w:before="0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Aspectos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considerar: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823" w:val="left" w:leader="none"/>
                        </w:tabs>
                        <w:spacing w:line="273" w:lineRule="auto" w:before="55"/>
                        <w:ind w:left="823" w:right="110" w:hanging="361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Los</w:t>
                      </w:r>
                      <w:r>
                        <w:rPr>
                          <w:b/>
                          <w:spacing w:val="3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materiales</w:t>
                      </w:r>
                      <w:r>
                        <w:rPr>
                          <w:b/>
                          <w:spacing w:val="3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deben</w:t>
                      </w:r>
                      <w:r>
                        <w:rPr>
                          <w:b/>
                          <w:spacing w:val="3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estar</w:t>
                      </w:r>
                      <w:r>
                        <w:rPr>
                          <w:b/>
                          <w:spacing w:val="3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marcados</w:t>
                      </w:r>
                      <w:r>
                        <w:rPr>
                          <w:b/>
                          <w:spacing w:val="3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con</w:t>
                      </w:r>
                      <w:r>
                        <w:rPr>
                          <w:b/>
                          <w:spacing w:val="3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3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nombre</w:t>
                      </w:r>
                      <w:r>
                        <w:rPr>
                          <w:b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3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estudiante,</w:t>
                      </w:r>
                      <w:r>
                        <w:rPr>
                          <w:b/>
                          <w:spacing w:val="3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para</w:t>
                      </w:r>
                      <w:r>
                        <w:rPr>
                          <w:b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evitar</w:t>
                      </w:r>
                      <w:r>
                        <w:rPr>
                          <w:b/>
                          <w:spacing w:val="3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pérdidas</w:t>
                      </w:r>
                      <w:r>
                        <w:rPr>
                          <w:b/>
                          <w:spacing w:val="3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 conflictos en la sala de clases.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823" w:val="left" w:leader="none"/>
                        </w:tabs>
                        <w:spacing w:before="14"/>
                        <w:ind w:left="823" w:right="0" w:hanging="36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Los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materiales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designados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para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todas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las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clases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deben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estar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estuche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forma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permanente.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497DCCF4" w14:textId="77777777" w:rsidR="00AA6032" w:rsidRDefault="00AA6032">
      <w:pPr>
        <w:pStyle w:val="Textoindependiente"/>
        <w:spacing w:before="53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5785"/>
      </w:tblGrid>
      <w:tr w:rsidR="00AA6032" w14:paraId="70EEDFE0" w14:textId="77777777">
        <w:trPr>
          <w:trHeight w:val="438"/>
        </w:trPr>
        <w:tc>
          <w:tcPr>
            <w:tcW w:w="4674" w:type="dxa"/>
          </w:tcPr>
          <w:p w14:paraId="7A2C77CA" w14:textId="77777777" w:rsidR="00AA6032" w:rsidRDefault="00000000">
            <w:pPr>
              <w:pStyle w:val="TableParagraph"/>
              <w:spacing w:before="0" w:line="292" w:lineRule="exact"/>
              <w:ind w:left="75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Materiales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clases</w:t>
            </w:r>
          </w:p>
        </w:tc>
        <w:tc>
          <w:tcPr>
            <w:tcW w:w="5785" w:type="dxa"/>
          </w:tcPr>
          <w:p w14:paraId="16FC87B5" w14:textId="77777777" w:rsidR="00AA6032" w:rsidRDefault="00000000">
            <w:pPr>
              <w:pStyle w:val="TableParagraph"/>
              <w:spacing w:before="0" w:line="292" w:lineRule="exact"/>
              <w:ind w:left="148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Materiales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según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asignatura</w:t>
            </w:r>
          </w:p>
        </w:tc>
      </w:tr>
      <w:tr w:rsidR="00AA6032" w14:paraId="37EC27FE" w14:textId="77777777" w:rsidTr="00315A77">
        <w:trPr>
          <w:trHeight w:val="8005"/>
        </w:trPr>
        <w:tc>
          <w:tcPr>
            <w:tcW w:w="4674" w:type="dxa"/>
          </w:tcPr>
          <w:p w14:paraId="170F8C43" w14:textId="77777777" w:rsidR="00AA60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0" w:line="300" w:lineRule="exact"/>
              <w:ind w:left="827" w:hanging="3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estuche</w:t>
            </w:r>
          </w:p>
          <w:p w14:paraId="4A84B1CB" w14:textId="77777777" w:rsidR="00AA60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8"/>
              <w:ind w:left="827" w:hanging="36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lápices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grafito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HB</w:t>
            </w:r>
            <w:r>
              <w:rPr>
                <w:spacing w:val="-5"/>
                <w:sz w:val="24"/>
              </w:rPr>
              <w:t xml:space="preserve"> Nº2</w:t>
            </w:r>
          </w:p>
          <w:p w14:paraId="5FA58F36" w14:textId="77777777" w:rsidR="00AA60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5"/>
              <w:ind w:left="827" w:hanging="3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miga</w:t>
            </w:r>
          </w:p>
          <w:p w14:paraId="6D73FBFB" w14:textId="77777777" w:rsidR="00AA60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5"/>
              <w:ind w:left="827" w:hanging="3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lápices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colores</w:t>
            </w:r>
          </w:p>
          <w:p w14:paraId="1596C592" w14:textId="77777777" w:rsidR="00AA60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8"/>
              <w:ind w:left="827" w:hanging="3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sacapuntas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depósito</w:t>
            </w:r>
          </w:p>
          <w:p w14:paraId="54262F68" w14:textId="77777777" w:rsidR="00AA60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pegamento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barra</w:t>
            </w:r>
          </w:p>
          <w:p w14:paraId="57F5798E" w14:textId="77777777" w:rsidR="00AA60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7"/>
              <w:ind w:left="827" w:hanging="3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tijeras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punta</w:t>
            </w:r>
            <w:r>
              <w:rPr>
                <w:spacing w:val="-4"/>
                <w:sz w:val="24"/>
              </w:rPr>
              <w:t xml:space="preserve"> roma</w:t>
            </w:r>
          </w:p>
          <w:p w14:paraId="7F450F14" w14:textId="77777777" w:rsidR="00AA60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cm.</w:t>
            </w:r>
          </w:p>
          <w:p w14:paraId="176071F2" w14:textId="77777777" w:rsidR="00AA60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hanging="3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destacador</w:t>
            </w:r>
          </w:p>
          <w:p w14:paraId="6A00182B" w14:textId="77777777" w:rsidR="00AA60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7"/>
              <w:ind w:left="827" w:hanging="3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carpetas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tamaño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oficio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aco</w:t>
            </w:r>
            <w:r>
              <w:rPr>
                <w:spacing w:val="-4"/>
                <w:sz w:val="24"/>
              </w:rPr>
              <w:t xml:space="preserve"> clip</w:t>
            </w:r>
          </w:p>
        </w:tc>
        <w:tc>
          <w:tcPr>
            <w:tcW w:w="5785" w:type="dxa"/>
          </w:tcPr>
          <w:p w14:paraId="20AC1FDC" w14:textId="71ED6554" w:rsidR="00AA6032" w:rsidRDefault="00315A7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0" w:line="300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="00000000">
              <w:rPr>
                <w:sz w:val="24"/>
              </w:rPr>
              <w:t>cuadernos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tamaño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universitario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de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7</w:t>
            </w:r>
            <w:r w:rsidR="00000000">
              <w:rPr>
                <w:spacing w:val="-3"/>
                <w:sz w:val="24"/>
              </w:rPr>
              <w:t xml:space="preserve"> </w:t>
            </w:r>
            <w:proofErr w:type="spellStart"/>
            <w:r w:rsidR="00000000">
              <w:rPr>
                <w:spacing w:val="-5"/>
                <w:sz w:val="24"/>
              </w:rPr>
              <w:t>mm.</w:t>
            </w:r>
            <w:proofErr w:type="spellEnd"/>
          </w:p>
          <w:p w14:paraId="064F0687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8"/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(Lenguaje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Comunicación)</w:t>
            </w:r>
          </w:p>
          <w:p w14:paraId="20BA2716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5"/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(Matemática)</w:t>
            </w:r>
          </w:p>
          <w:p w14:paraId="207A39C1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5"/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(Ciencias</w:t>
            </w:r>
            <w:r>
              <w:rPr>
                <w:spacing w:val="-2"/>
                <w:sz w:val="24"/>
              </w:rPr>
              <w:t xml:space="preserve"> Naturales)</w:t>
            </w:r>
          </w:p>
          <w:p w14:paraId="0C0674E3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8"/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amarillo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(Historia,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Geografía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CCSS)</w:t>
            </w:r>
          </w:p>
          <w:p w14:paraId="6EBEDEC9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naranjo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(Música)</w:t>
            </w:r>
          </w:p>
          <w:p w14:paraId="2B75B94F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7"/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rosado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Inglés</w:t>
            </w:r>
            <w:proofErr w:type="gramEnd"/>
            <w:r>
              <w:rPr>
                <w:spacing w:val="-2"/>
                <w:sz w:val="24"/>
              </w:rPr>
              <w:t>)</w:t>
            </w:r>
          </w:p>
          <w:p w14:paraId="5E52E1F1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forro celeste</w:t>
            </w:r>
            <w:r>
              <w:rPr>
                <w:spacing w:val="-2"/>
                <w:sz w:val="24"/>
              </w:rPr>
              <w:t xml:space="preserve"> (Religión)</w:t>
            </w:r>
          </w:p>
          <w:p w14:paraId="2CB2B704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blanco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(Educación</w:t>
            </w:r>
            <w:r>
              <w:rPr>
                <w:spacing w:val="-2"/>
                <w:sz w:val="24"/>
              </w:rPr>
              <w:t xml:space="preserve"> Física)</w:t>
            </w:r>
          </w:p>
          <w:p w14:paraId="5F23CD79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7"/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(Tecnología)</w:t>
            </w:r>
          </w:p>
          <w:p w14:paraId="2473D8A7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8"/>
              <w:ind w:left="826" w:hanging="359"/>
              <w:rPr>
                <w:sz w:val="24"/>
              </w:rPr>
            </w:pPr>
            <w:r>
              <w:rPr>
                <w:sz w:val="24"/>
              </w:rPr>
              <w:t>1 cola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fría</w:t>
            </w:r>
          </w:p>
          <w:p w14:paraId="0B4B4255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5"/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Nº99</w:t>
            </w:r>
          </w:p>
          <w:p w14:paraId="613C6B2D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5"/>
              <w:ind w:left="826" w:hanging="359"/>
              <w:rPr>
                <w:sz w:val="24"/>
              </w:rPr>
            </w:pPr>
            <w:r>
              <w:rPr>
                <w:sz w:val="24"/>
              </w:rPr>
              <w:t>1 caja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colores</w:t>
            </w:r>
          </w:p>
          <w:p w14:paraId="65E8954E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8"/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duro</w:t>
            </w:r>
          </w:p>
          <w:p w14:paraId="26B4CA1F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amarillo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limpieza)</w:t>
            </w:r>
          </w:p>
          <w:p w14:paraId="00BAD99D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5"/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pincel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Nº4</w:t>
            </w:r>
          </w:p>
          <w:p w14:paraId="1B3B010D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8"/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pincel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Nº8</w:t>
            </w:r>
          </w:p>
          <w:p w14:paraId="41A41F39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pocillo </w:t>
            </w:r>
            <w:r>
              <w:rPr>
                <w:spacing w:val="-2"/>
                <w:sz w:val="24"/>
              </w:rPr>
              <w:t>mezclador</w:t>
            </w:r>
          </w:p>
          <w:p w14:paraId="504EA855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8"/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mantel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plástico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pequeño.</w:t>
            </w:r>
          </w:p>
          <w:p w14:paraId="749CA635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5"/>
              <w:ind w:left="826" w:hanging="35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fajos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papel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lustre</w:t>
            </w:r>
          </w:p>
          <w:p w14:paraId="38A13D95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croquera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21x32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hojas</w:t>
            </w:r>
          </w:p>
          <w:p w14:paraId="1CC46069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7"/>
              <w:ind w:left="826" w:hanging="359"/>
              <w:rPr>
                <w:sz w:val="24"/>
              </w:rPr>
            </w:pPr>
            <w:r>
              <w:rPr>
                <w:sz w:val="24"/>
              </w:rPr>
              <w:t>Cuaderno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pentagramado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hojas.</w:t>
            </w:r>
          </w:p>
          <w:p w14:paraId="34B36979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sz w:val="24"/>
              </w:rPr>
              <w:t>Toalla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útiles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aseo.</w:t>
            </w:r>
          </w:p>
          <w:p w14:paraId="61E20BD0" w14:textId="77777777" w:rsidR="00AA60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5"/>
              <w:ind w:left="826" w:hanging="359"/>
              <w:rPr>
                <w:sz w:val="24"/>
              </w:rPr>
            </w:pPr>
            <w:r>
              <w:rPr>
                <w:sz w:val="24"/>
              </w:rPr>
              <w:t>Ropa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Deportiva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colegio.</w:t>
            </w:r>
          </w:p>
        </w:tc>
      </w:tr>
    </w:tbl>
    <w:p w14:paraId="79C717A8" w14:textId="77777777" w:rsidR="0036161E" w:rsidRDefault="0036161E"/>
    <w:sectPr w:rsidR="0036161E">
      <w:type w:val="continuous"/>
      <w:pgSz w:w="11910" w:h="16840"/>
      <w:pgMar w:top="6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2430"/>
    <w:multiLevelType w:val="hybridMultilevel"/>
    <w:tmpl w:val="14EE65B6"/>
    <w:lvl w:ilvl="0" w:tplc="6E8C6F52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FE2722C">
      <w:numFmt w:val="bullet"/>
      <w:lvlText w:val="•"/>
      <w:lvlJc w:val="left"/>
      <w:pPr>
        <w:ind w:left="1315" w:hanging="360"/>
      </w:pPr>
      <w:rPr>
        <w:rFonts w:hint="default"/>
        <w:lang w:val="es-ES" w:eastAsia="en-US" w:bidi="ar-SA"/>
      </w:rPr>
    </w:lvl>
    <w:lvl w:ilvl="2" w:tplc="909E9AB2">
      <w:numFmt w:val="bullet"/>
      <w:lvlText w:val="•"/>
      <w:lvlJc w:val="left"/>
      <w:pPr>
        <w:ind w:left="1811" w:hanging="360"/>
      </w:pPr>
      <w:rPr>
        <w:rFonts w:hint="default"/>
        <w:lang w:val="es-ES" w:eastAsia="en-US" w:bidi="ar-SA"/>
      </w:rPr>
    </w:lvl>
    <w:lvl w:ilvl="3" w:tplc="1318E8B8"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  <w:lvl w:ilvl="4" w:tplc="95729E32">
      <w:numFmt w:val="bullet"/>
      <w:lvlText w:val="•"/>
      <w:lvlJc w:val="left"/>
      <w:pPr>
        <w:ind w:left="2802" w:hanging="360"/>
      </w:pPr>
      <w:rPr>
        <w:rFonts w:hint="default"/>
        <w:lang w:val="es-ES" w:eastAsia="en-US" w:bidi="ar-SA"/>
      </w:rPr>
    </w:lvl>
    <w:lvl w:ilvl="5" w:tplc="9628E9FC">
      <w:numFmt w:val="bullet"/>
      <w:lvlText w:val="•"/>
      <w:lvlJc w:val="left"/>
      <w:pPr>
        <w:ind w:left="3297" w:hanging="360"/>
      </w:pPr>
      <w:rPr>
        <w:rFonts w:hint="default"/>
        <w:lang w:val="es-ES" w:eastAsia="en-US" w:bidi="ar-SA"/>
      </w:rPr>
    </w:lvl>
    <w:lvl w:ilvl="6" w:tplc="1DEAE8E4">
      <w:numFmt w:val="bullet"/>
      <w:lvlText w:val="•"/>
      <w:lvlJc w:val="left"/>
      <w:pPr>
        <w:ind w:left="3793" w:hanging="360"/>
      </w:pPr>
      <w:rPr>
        <w:rFonts w:hint="default"/>
        <w:lang w:val="es-ES" w:eastAsia="en-US" w:bidi="ar-SA"/>
      </w:rPr>
    </w:lvl>
    <w:lvl w:ilvl="7" w:tplc="197271BE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8" w:tplc="0DE20336">
      <w:numFmt w:val="bullet"/>
      <w:lvlText w:val="•"/>
      <w:lvlJc w:val="left"/>
      <w:pPr>
        <w:ind w:left="47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8AB4FB9"/>
    <w:multiLevelType w:val="hybridMultilevel"/>
    <w:tmpl w:val="6906A738"/>
    <w:lvl w:ilvl="0" w:tplc="9EBC10B0">
      <w:numFmt w:val="bullet"/>
      <w:lvlText w:val="o"/>
      <w:lvlJc w:val="left"/>
      <w:pPr>
        <w:ind w:left="82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62ED4FE"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2" w:tplc="D136A216">
      <w:numFmt w:val="bullet"/>
      <w:lvlText w:val="•"/>
      <w:lvlJc w:val="left"/>
      <w:pPr>
        <w:ind w:left="1588" w:hanging="361"/>
      </w:pPr>
      <w:rPr>
        <w:rFonts w:hint="default"/>
        <w:lang w:val="es-ES" w:eastAsia="en-US" w:bidi="ar-SA"/>
      </w:rPr>
    </w:lvl>
    <w:lvl w:ilvl="3" w:tplc="AF46B780">
      <w:numFmt w:val="bullet"/>
      <w:lvlText w:val="•"/>
      <w:lvlJc w:val="left"/>
      <w:pPr>
        <w:ind w:left="1973" w:hanging="361"/>
      </w:pPr>
      <w:rPr>
        <w:rFonts w:hint="default"/>
        <w:lang w:val="es-ES" w:eastAsia="en-US" w:bidi="ar-SA"/>
      </w:rPr>
    </w:lvl>
    <w:lvl w:ilvl="4" w:tplc="249A748C">
      <w:numFmt w:val="bullet"/>
      <w:lvlText w:val="•"/>
      <w:lvlJc w:val="left"/>
      <w:pPr>
        <w:ind w:left="2357" w:hanging="361"/>
      </w:pPr>
      <w:rPr>
        <w:rFonts w:hint="default"/>
        <w:lang w:val="es-ES" w:eastAsia="en-US" w:bidi="ar-SA"/>
      </w:rPr>
    </w:lvl>
    <w:lvl w:ilvl="5" w:tplc="BDC005D2">
      <w:numFmt w:val="bullet"/>
      <w:lvlText w:val="•"/>
      <w:lvlJc w:val="left"/>
      <w:pPr>
        <w:ind w:left="2742" w:hanging="361"/>
      </w:pPr>
      <w:rPr>
        <w:rFonts w:hint="default"/>
        <w:lang w:val="es-ES" w:eastAsia="en-US" w:bidi="ar-SA"/>
      </w:rPr>
    </w:lvl>
    <w:lvl w:ilvl="6" w:tplc="B1BC0010">
      <w:numFmt w:val="bullet"/>
      <w:lvlText w:val="•"/>
      <w:lvlJc w:val="left"/>
      <w:pPr>
        <w:ind w:left="3126" w:hanging="361"/>
      </w:pPr>
      <w:rPr>
        <w:rFonts w:hint="default"/>
        <w:lang w:val="es-ES" w:eastAsia="en-US" w:bidi="ar-SA"/>
      </w:rPr>
    </w:lvl>
    <w:lvl w:ilvl="7" w:tplc="ADE6C1D6">
      <w:numFmt w:val="bullet"/>
      <w:lvlText w:val="•"/>
      <w:lvlJc w:val="left"/>
      <w:pPr>
        <w:ind w:left="3510" w:hanging="361"/>
      </w:pPr>
      <w:rPr>
        <w:rFonts w:hint="default"/>
        <w:lang w:val="es-ES" w:eastAsia="en-US" w:bidi="ar-SA"/>
      </w:rPr>
    </w:lvl>
    <w:lvl w:ilvl="8" w:tplc="BE3CAC40">
      <w:numFmt w:val="bullet"/>
      <w:lvlText w:val="•"/>
      <w:lvlJc w:val="left"/>
      <w:pPr>
        <w:ind w:left="3895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F7D504A"/>
    <w:multiLevelType w:val="hybridMultilevel"/>
    <w:tmpl w:val="C6565FA2"/>
    <w:lvl w:ilvl="0" w:tplc="5E96FDC8">
      <w:numFmt w:val="bullet"/>
      <w:lvlText w:val="-"/>
      <w:lvlJc w:val="left"/>
      <w:pPr>
        <w:ind w:left="82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798F7B0">
      <w:numFmt w:val="bullet"/>
      <w:lvlText w:val="•"/>
      <w:lvlJc w:val="left"/>
      <w:pPr>
        <w:ind w:left="1782" w:hanging="361"/>
      </w:pPr>
      <w:rPr>
        <w:rFonts w:hint="default"/>
        <w:lang w:val="es-ES" w:eastAsia="en-US" w:bidi="ar-SA"/>
      </w:rPr>
    </w:lvl>
    <w:lvl w:ilvl="2" w:tplc="BCA45380">
      <w:numFmt w:val="bullet"/>
      <w:lvlText w:val="•"/>
      <w:lvlJc w:val="left"/>
      <w:pPr>
        <w:ind w:left="2745" w:hanging="361"/>
      </w:pPr>
      <w:rPr>
        <w:rFonts w:hint="default"/>
        <w:lang w:val="es-ES" w:eastAsia="en-US" w:bidi="ar-SA"/>
      </w:rPr>
    </w:lvl>
    <w:lvl w:ilvl="3" w:tplc="C2584622">
      <w:numFmt w:val="bullet"/>
      <w:lvlText w:val="•"/>
      <w:lvlJc w:val="left"/>
      <w:pPr>
        <w:ind w:left="3708" w:hanging="361"/>
      </w:pPr>
      <w:rPr>
        <w:rFonts w:hint="default"/>
        <w:lang w:val="es-ES" w:eastAsia="en-US" w:bidi="ar-SA"/>
      </w:rPr>
    </w:lvl>
    <w:lvl w:ilvl="4" w:tplc="EDC08FAC">
      <w:numFmt w:val="bullet"/>
      <w:lvlText w:val="•"/>
      <w:lvlJc w:val="left"/>
      <w:pPr>
        <w:ind w:left="4671" w:hanging="361"/>
      </w:pPr>
      <w:rPr>
        <w:rFonts w:hint="default"/>
        <w:lang w:val="es-ES" w:eastAsia="en-US" w:bidi="ar-SA"/>
      </w:rPr>
    </w:lvl>
    <w:lvl w:ilvl="5" w:tplc="380A4FC6">
      <w:numFmt w:val="bullet"/>
      <w:lvlText w:val="•"/>
      <w:lvlJc w:val="left"/>
      <w:pPr>
        <w:ind w:left="5634" w:hanging="361"/>
      </w:pPr>
      <w:rPr>
        <w:rFonts w:hint="default"/>
        <w:lang w:val="es-ES" w:eastAsia="en-US" w:bidi="ar-SA"/>
      </w:rPr>
    </w:lvl>
    <w:lvl w:ilvl="6" w:tplc="E17CF5D0">
      <w:numFmt w:val="bullet"/>
      <w:lvlText w:val="•"/>
      <w:lvlJc w:val="left"/>
      <w:pPr>
        <w:ind w:left="6597" w:hanging="361"/>
      </w:pPr>
      <w:rPr>
        <w:rFonts w:hint="default"/>
        <w:lang w:val="es-ES" w:eastAsia="en-US" w:bidi="ar-SA"/>
      </w:rPr>
    </w:lvl>
    <w:lvl w:ilvl="7" w:tplc="B3A6734E">
      <w:numFmt w:val="bullet"/>
      <w:lvlText w:val="•"/>
      <w:lvlJc w:val="left"/>
      <w:pPr>
        <w:ind w:left="7560" w:hanging="361"/>
      </w:pPr>
      <w:rPr>
        <w:rFonts w:hint="default"/>
        <w:lang w:val="es-ES" w:eastAsia="en-US" w:bidi="ar-SA"/>
      </w:rPr>
    </w:lvl>
    <w:lvl w:ilvl="8" w:tplc="0E5A0B18">
      <w:numFmt w:val="bullet"/>
      <w:lvlText w:val="•"/>
      <w:lvlJc w:val="left"/>
      <w:pPr>
        <w:ind w:left="8523" w:hanging="361"/>
      </w:pPr>
      <w:rPr>
        <w:rFonts w:hint="default"/>
        <w:lang w:val="es-ES" w:eastAsia="en-US" w:bidi="ar-SA"/>
      </w:rPr>
    </w:lvl>
  </w:abstractNum>
  <w:num w:numId="1" w16cid:durableId="867256394">
    <w:abstractNumId w:val="0"/>
  </w:num>
  <w:num w:numId="2" w16cid:durableId="1284657629">
    <w:abstractNumId w:val="1"/>
  </w:num>
  <w:num w:numId="3" w16cid:durableId="176209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032"/>
    <w:rsid w:val="00315A77"/>
    <w:rsid w:val="0036161E"/>
    <w:rsid w:val="00466CFD"/>
    <w:rsid w:val="00AA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E78917"/>
  <w15:docId w15:val="{5C620A7E-E90B-2B49-853E-56BA64E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2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ind w:left="826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PAZ VASQUEZ ORREGO</dc:creator>
  <cp:lastModifiedBy>Claudio Durán</cp:lastModifiedBy>
  <cp:revision>2</cp:revision>
  <dcterms:created xsi:type="dcterms:W3CDTF">2026-01-06T12:29:00Z</dcterms:created>
  <dcterms:modified xsi:type="dcterms:W3CDTF">2026-01-06T12:30:00Z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2019</vt:lpwstr>
  </property>
</Properties>
</file>